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598"/>
        <w:gridCol w:w="1710"/>
        <w:gridCol w:w="1937"/>
        <w:gridCol w:w="4903"/>
      </w:tblGrid>
      <w:tr w:rsidR="00B97D06" w:rsidRPr="00BA17DA" w:rsidTr="00220CAB">
        <w:trPr>
          <w:trHeight w:val="5370"/>
        </w:trPr>
        <w:tc>
          <w:tcPr>
            <w:tcW w:w="5240" w:type="dxa"/>
          </w:tcPr>
          <w:p w:rsidR="00B97D06" w:rsidRPr="00BA17DA" w:rsidRDefault="00B97D06" w:rsidP="00E200D6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 xml:space="preserve">Communication, Language and Literacy </w:t>
            </w:r>
          </w:p>
          <w:p w:rsidR="00BB5D7A" w:rsidRPr="00BA17DA" w:rsidRDefault="00BB5D7A" w:rsidP="00BB5D7A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we’ll be doing in class:</w:t>
            </w:r>
          </w:p>
          <w:p w:rsidR="00BB5D7A" w:rsidRPr="00BA17DA" w:rsidRDefault="00BB5D7A" w:rsidP="00E200D6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</w:p>
          <w:p w:rsidR="00B97D06" w:rsidRPr="00BA17DA" w:rsidRDefault="00B97D06" w:rsidP="00E200D6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Key Books and Texts</w:t>
            </w:r>
          </w:p>
          <w:p w:rsidR="00D6703D" w:rsidRPr="00BA17DA" w:rsidRDefault="00BA17DA" w:rsidP="00B97D06">
            <w:pPr>
              <w:rPr>
                <w:rFonts w:ascii="Comic Sans MS" w:hAnsi="Comic Sans MS"/>
                <w:sz w:val="16"/>
                <w:szCs w:val="18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97D06" w:rsidRPr="00BA17DA">
              <w:rPr>
                <w:rFonts w:ascii="Comic Sans MS" w:hAnsi="Comic Sans MS"/>
                <w:sz w:val="16"/>
                <w:szCs w:val="18"/>
                <w:u w:val="single"/>
              </w:rPr>
              <w:t>Poetry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t xml:space="preserve"> – Reading and Writing Pirate Poetry</w:t>
            </w:r>
          </w:p>
          <w:p w:rsidR="00B97D06" w:rsidRPr="00BA17DA" w:rsidRDefault="00B97D06" w:rsidP="00B97D06">
            <w:pPr>
              <w:rPr>
                <w:rFonts w:ascii="Comic Sans MS" w:hAnsi="Comic Sans MS"/>
                <w:sz w:val="16"/>
                <w:szCs w:val="18"/>
              </w:rPr>
            </w:pPr>
            <w:r w:rsidRPr="00BA17DA">
              <w:rPr>
                <w:rFonts w:ascii="Comic Sans MS" w:hAnsi="Comic Sans MS"/>
                <w:i/>
                <w:sz w:val="16"/>
                <w:szCs w:val="18"/>
              </w:rPr>
              <w:t>How to be a Pirate</w:t>
            </w:r>
            <w:r w:rsidRPr="00BA17DA">
              <w:rPr>
                <w:rFonts w:ascii="Comic Sans MS" w:hAnsi="Comic Sans MS"/>
                <w:sz w:val="16"/>
                <w:szCs w:val="18"/>
              </w:rPr>
              <w:t xml:space="preserve"> and </w:t>
            </w:r>
            <w:r w:rsidRPr="00BA17DA">
              <w:rPr>
                <w:rFonts w:ascii="Comic Sans MS" w:hAnsi="Comic Sans MS"/>
                <w:i/>
                <w:sz w:val="16"/>
                <w:szCs w:val="18"/>
              </w:rPr>
              <w:t>10 things in a pirates pocket</w:t>
            </w:r>
          </w:p>
          <w:p w:rsidR="00B97D06" w:rsidRPr="00BA17DA" w:rsidRDefault="00BA17DA" w:rsidP="00B97D06">
            <w:pPr>
              <w:rPr>
                <w:rFonts w:ascii="Comic Sans MS" w:hAnsi="Comic Sans MS"/>
                <w:i/>
                <w:sz w:val="16"/>
                <w:szCs w:val="18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D6703D" w:rsidRPr="00BA17DA">
              <w:rPr>
                <w:rFonts w:ascii="Comic Sans MS" w:hAnsi="Comic Sans MS"/>
                <w:sz w:val="16"/>
                <w:szCs w:val="18"/>
                <w:u w:val="single"/>
              </w:rPr>
              <w:t>Reading Stories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t xml:space="preserve"> - </w:t>
            </w:r>
            <w:r w:rsidR="00B97D06" w:rsidRPr="00BA17DA">
              <w:rPr>
                <w:rFonts w:ascii="Comic Sans MS" w:hAnsi="Comic Sans MS"/>
                <w:i/>
                <w:sz w:val="16"/>
                <w:szCs w:val="18"/>
              </w:rPr>
              <w:t>Pirates in Pyjamas</w:t>
            </w:r>
            <w:r w:rsidR="00B97D06" w:rsidRPr="00BA17DA">
              <w:rPr>
                <w:rFonts w:ascii="Comic Sans MS" w:hAnsi="Comic Sans MS"/>
                <w:sz w:val="16"/>
                <w:szCs w:val="18"/>
              </w:rPr>
              <w:t xml:space="preserve">, </w:t>
            </w:r>
            <w:r w:rsidR="00B97D06" w:rsidRPr="00BA17DA">
              <w:rPr>
                <w:rFonts w:ascii="Comic Sans MS" w:hAnsi="Comic Sans MS"/>
                <w:i/>
                <w:sz w:val="16"/>
                <w:szCs w:val="18"/>
              </w:rPr>
              <w:t>The Mouse Who Sailed the Seas, Plunge into the Pirate Pool, The Pirates Next Door, The Night Pirates, Pirate Post, Jolly Roger and the Pirates</w:t>
            </w:r>
            <w:r w:rsidRPr="00BA17DA">
              <w:rPr>
                <w:rFonts w:ascii="Comic Sans MS" w:hAnsi="Comic Sans MS"/>
                <w:i/>
                <w:sz w:val="16"/>
                <w:szCs w:val="18"/>
              </w:rPr>
              <w:t xml:space="preserve"> of Captain Abdul</w:t>
            </w:r>
            <w:r w:rsidR="00B97D06" w:rsidRPr="00BA17DA">
              <w:rPr>
                <w:rFonts w:ascii="Comic Sans MS" w:hAnsi="Comic Sans MS"/>
                <w:i/>
                <w:sz w:val="16"/>
                <w:szCs w:val="18"/>
              </w:rPr>
              <w:t>, Captain Abdul’s Little Treasure</w:t>
            </w:r>
          </w:p>
          <w:p w:rsidR="00BB5D7A" w:rsidRPr="00BA17DA" w:rsidRDefault="00BA17DA" w:rsidP="00B97D06">
            <w:pPr>
              <w:rPr>
                <w:rFonts w:ascii="Comic Sans MS" w:hAnsi="Comic Sans MS"/>
                <w:sz w:val="16"/>
                <w:szCs w:val="18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D6703D" w:rsidRPr="00BA17DA">
              <w:rPr>
                <w:rFonts w:ascii="Comic Sans MS" w:hAnsi="Comic Sans MS"/>
                <w:sz w:val="16"/>
                <w:szCs w:val="18"/>
                <w:u w:val="single"/>
              </w:rPr>
              <w:t>Phonics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t xml:space="preserve"> - </w:t>
            </w:r>
            <w:r w:rsidR="00BB5D7A" w:rsidRPr="00BA17DA">
              <w:rPr>
                <w:rFonts w:ascii="Comic Sans MS" w:hAnsi="Comic Sans MS"/>
                <w:sz w:val="16"/>
                <w:szCs w:val="18"/>
              </w:rPr>
              <w:t>Phase 3, 4 and 5 Letters and Sounds</w:t>
            </w:r>
          </w:p>
          <w:p w:rsidR="00BB5D7A" w:rsidRPr="00BA17DA" w:rsidRDefault="00BA17DA" w:rsidP="00B97D06">
            <w:pPr>
              <w:rPr>
                <w:rFonts w:ascii="Comic Sans MS" w:hAnsi="Comic Sans MS"/>
                <w:sz w:val="16"/>
                <w:szCs w:val="18"/>
                <w:u w:val="single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D6703D" w:rsidRPr="00BA17DA">
              <w:rPr>
                <w:rFonts w:ascii="Comic Sans MS" w:hAnsi="Comic Sans MS"/>
                <w:sz w:val="16"/>
                <w:szCs w:val="18"/>
                <w:u w:val="single"/>
              </w:rPr>
              <w:t>Spelling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t xml:space="preserve"> - </w:t>
            </w:r>
            <w:r w:rsidRPr="00BA17DA">
              <w:rPr>
                <w:rFonts w:ascii="Comic Sans MS" w:hAnsi="Comic Sans MS"/>
                <w:sz w:val="16"/>
                <w:szCs w:val="18"/>
              </w:rPr>
              <w:t>Practise</w:t>
            </w:r>
            <w:r w:rsidR="00BB5D7A" w:rsidRPr="00BA17DA">
              <w:rPr>
                <w:rFonts w:ascii="Comic Sans MS" w:hAnsi="Comic Sans MS"/>
                <w:sz w:val="16"/>
                <w:szCs w:val="18"/>
              </w:rPr>
              <w:t xml:space="preserve"> High Frequency</w:t>
            </w:r>
            <w:r w:rsidRPr="00BA17DA">
              <w:rPr>
                <w:rFonts w:ascii="Comic Sans MS" w:hAnsi="Comic Sans MS"/>
                <w:sz w:val="16"/>
                <w:szCs w:val="18"/>
              </w:rPr>
              <w:t>/</w:t>
            </w:r>
            <w:r w:rsidR="00BB5D7A" w:rsidRPr="00BA17DA">
              <w:rPr>
                <w:rFonts w:ascii="Comic Sans MS" w:hAnsi="Comic Sans MS"/>
                <w:sz w:val="16"/>
                <w:szCs w:val="18"/>
              </w:rPr>
              <w:t>Common Exception Words</w:t>
            </w:r>
          </w:p>
          <w:p w:rsidR="00B97D06" w:rsidRPr="00BA17DA" w:rsidRDefault="00BA17DA" w:rsidP="00BA17DA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8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D6703D" w:rsidRPr="00BA17DA">
              <w:rPr>
                <w:rFonts w:ascii="Comic Sans MS" w:hAnsi="Comic Sans MS"/>
                <w:sz w:val="16"/>
                <w:szCs w:val="18"/>
                <w:u w:val="single"/>
              </w:rPr>
              <w:t xml:space="preserve">Writing </w:t>
            </w:r>
            <w:r w:rsidR="00B97D06" w:rsidRPr="00BA17DA">
              <w:rPr>
                <w:rFonts w:ascii="Comic Sans MS" w:hAnsi="Comic Sans MS"/>
                <w:sz w:val="16"/>
                <w:szCs w:val="18"/>
                <w:u w:val="single"/>
              </w:rPr>
              <w:t>Narrative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t xml:space="preserve"> - 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br/>
            </w:r>
            <w:r w:rsidR="00D6703D" w:rsidRPr="00BA17DA">
              <w:rPr>
                <w:rFonts w:ascii="Comic Sans MS" w:hAnsi="Comic Sans MS" w:cs="ComicSansMS-Identity-H"/>
                <w:sz w:val="16"/>
                <w:szCs w:val="20"/>
              </w:rPr>
              <w:t>Begin to use talk to pre</w:t>
            </w:r>
            <w:r w:rsidRPr="00BA17DA">
              <w:rPr>
                <w:rFonts w:ascii="Comic Sans MS" w:hAnsi="Comic Sans MS" w:cs="ComicSansMS-Identity-H"/>
                <w:sz w:val="16"/>
                <w:szCs w:val="20"/>
              </w:rPr>
              <w:t>tend imaginary situations, writing a</w:t>
            </w:r>
            <w:r w:rsidR="00B97D06" w:rsidRPr="00BA17DA">
              <w:rPr>
                <w:rFonts w:ascii="Comic Sans MS" w:hAnsi="Comic Sans MS"/>
                <w:sz w:val="16"/>
                <w:szCs w:val="18"/>
              </w:rPr>
              <w:t>dventure storie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t>s</w:t>
            </w:r>
            <w:r w:rsidRPr="00BA17DA">
              <w:rPr>
                <w:rFonts w:ascii="Comic Sans MS" w:hAnsi="Comic Sans MS"/>
                <w:sz w:val="16"/>
                <w:szCs w:val="18"/>
              </w:rPr>
              <w:t xml:space="preserve">, </w:t>
            </w:r>
            <w:r w:rsidR="00B97D06" w:rsidRPr="00BA17DA">
              <w:rPr>
                <w:rFonts w:ascii="Comic Sans MS" w:hAnsi="Comic Sans MS"/>
                <w:sz w:val="16"/>
                <w:szCs w:val="18"/>
              </w:rPr>
              <w:t xml:space="preserve">character 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t>descriptions of famous pirates</w:t>
            </w:r>
            <w:r w:rsidRPr="00BA17DA">
              <w:rPr>
                <w:rFonts w:ascii="Comic Sans MS" w:hAnsi="Comic Sans MS"/>
                <w:sz w:val="16"/>
                <w:szCs w:val="18"/>
              </w:rPr>
              <w:t xml:space="preserve">, writing the diary of a </w:t>
            </w:r>
            <w:r w:rsidR="00B97D06" w:rsidRPr="00BA17DA">
              <w:rPr>
                <w:rFonts w:ascii="Comic Sans MS" w:hAnsi="Comic Sans MS"/>
                <w:sz w:val="16"/>
                <w:szCs w:val="18"/>
              </w:rPr>
              <w:t>pirate</w:t>
            </w:r>
          </w:p>
          <w:p w:rsidR="00BB5D7A" w:rsidRPr="00BA17DA" w:rsidRDefault="00BA17DA" w:rsidP="00B97D06">
            <w:pPr>
              <w:rPr>
                <w:rFonts w:ascii="Comic Sans MS" w:hAnsi="Comic Sans MS"/>
                <w:sz w:val="16"/>
                <w:szCs w:val="18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D6703D" w:rsidRPr="00BA17DA">
              <w:rPr>
                <w:rFonts w:ascii="Comic Sans MS" w:hAnsi="Comic Sans MS"/>
                <w:sz w:val="16"/>
                <w:szCs w:val="18"/>
                <w:u w:val="single"/>
              </w:rPr>
              <w:t xml:space="preserve">Writing </w:t>
            </w:r>
            <w:r w:rsidR="00BB5D7A" w:rsidRPr="00BA17DA">
              <w:rPr>
                <w:rFonts w:ascii="Comic Sans MS" w:hAnsi="Comic Sans MS"/>
                <w:sz w:val="16"/>
                <w:szCs w:val="18"/>
                <w:u w:val="single"/>
              </w:rPr>
              <w:t>Instructions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t xml:space="preserve"> - </w:t>
            </w:r>
            <w:r w:rsidR="00BB5D7A" w:rsidRPr="00BA17DA">
              <w:rPr>
                <w:rFonts w:ascii="Comic Sans MS" w:hAnsi="Comic Sans MS"/>
                <w:sz w:val="16"/>
                <w:szCs w:val="18"/>
              </w:rPr>
              <w:t>directions</w:t>
            </w:r>
          </w:p>
          <w:p w:rsidR="00BB5D7A" w:rsidRPr="00BA17DA" w:rsidRDefault="00BA17DA" w:rsidP="00BB5D7A">
            <w:pPr>
              <w:rPr>
                <w:rFonts w:ascii="Comic Sans MS" w:hAnsi="Comic Sans MS"/>
                <w:sz w:val="16"/>
                <w:szCs w:val="18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D6703D" w:rsidRPr="00BA17DA">
              <w:rPr>
                <w:rFonts w:ascii="Comic Sans MS" w:hAnsi="Comic Sans MS"/>
                <w:sz w:val="16"/>
                <w:szCs w:val="18"/>
                <w:u w:val="single"/>
              </w:rPr>
              <w:t xml:space="preserve">Writing </w:t>
            </w:r>
            <w:r w:rsidR="00BB5D7A" w:rsidRPr="00BA17DA">
              <w:rPr>
                <w:rFonts w:ascii="Comic Sans MS" w:hAnsi="Comic Sans MS"/>
                <w:sz w:val="16"/>
                <w:szCs w:val="18"/>
                <w:u w:val="single"/>
              </w:rPr>
              <w:t>Postcards/Letters</w:t>
            </w:r>
            <w:r w:rsidR="00D6703D" w:rsidRPr="00BA17DA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BB5D7A" w:rsidRPr="00BA17DA">
              <w:rPr>
                <w:rFonts w:ascii="Comic Sans MS" w:hAnsi="Comic Sans MS"/>
                <w:sz w:val="16"/>
                <w:szCs w:val="18"/>
              </w:rPr>
              <w:t>- writing messages in bottles</w:t>
            </w:r>
          </w:p>
          <w:p w:rsidR="00BB5D7A" w:rsidRPr="00BA17DA" w:rsidRDefault="00BA17DA" w:rsidP="00BB5D7A">
            <w:pPr>
              <w:rPr>
                <w:rFonts w:ascii="Comic Sans MS" w:hAnsi="Comic Sans MS"/>
                <w:sz w:val="16"/>
                <w:szCs w:val="18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B5D7A" w:rsidRPr="00BA17DA">
              <w:rPr>
                <w:rFonts w:ascii="Comic Sans MS" w:hAnsi="Comic Sans MS"/>
                <w:sz w:val="16"/>
                <w:szCs w:val="18"/>
                <w:u w:val="single"/>
              </w:rPr>
              <w:t>Non-Fiction</w:t>
            </w:r>
            <w:r w:rsidR="00BB5D7A" w:rsidRPr="00BA17DA">
              <w:rPr>
                <w:rFonts w:ascii="Comic Sans MS" w:hAnsi="Comic Sans MS"/>
                <w:sz w:val="16"/>
                <w:szCs w:val="18"/>
              </w:rPr>
              <w:t xml:space="preserve"> – Writing a pirate factfile </w:t>
            </w:r>
          </w:p>
          <w:p w:rsidR="00BA17DA" w:rsidRPr="00BA17DA" w:rsidRDefault="00BA17DA" w:rsidP="00BA17DA">
            <w:pPr>
              <w:rPr>
                <w:rFonts w:ascii="Comic Sans MS" w:hAnsi="Comic Sans MS"/>
                <w:sz w:val="10"/>
              </w:rPr>
            </w:pPr>
          </w:p>
          <w:p w:rsidR="00B97D06" w:rsidRPr="00BA17DA" w:rsidRDefault="00B97D06" w:rsidP="00E200D6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you could do at home to support this:</w:t>
            </w:r>
          </w:p>
          <w:p w:rsidR="00D6703D" w:rsidRPr="00BA17DA" w:rsidRDefault="00D6703D" w:rsidP="00D6703D">
            <w:pPr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 xml:space="preserve">Read everyday and being read to </w:t>
            </w:r>
          </w:p>
          <w:p w:rsidR="00D6703D" w:rsidRPr="00BA17DA" w:rsidRDefault="00D6703D" w:rsidP="00D6703D">
            <w:pPr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>Practise High Frequency Words/Common Exception Words</w:t>
            </w:r>
          </w:p>
        </w:tc>
        <w:tc>
          <w:tcPr>
            <w:tcW w:w="5245" w:type="dxa"/>
            <w:gridSpan w:val="3"/>
          </w:tcPr>
          <w:p w:rsidR="00B97D06" w:rsidRPr="00BA17DA" w:rsidRDefault="00B97D06">
            <w:pPr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Physical Development</w:t>
            </w:r>
          </w:p>
          <w:p w:rsidR="00B97D06" w:rsidRPr="00BA17DA" w:rsidRDefault="00B97D06" w:rsidP="00332EE7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we’ll be doing in class:</w:t>
            </w:r>
          </w:p>
          <w:p w:rsidR="00BA17DA" w:rsidRPr="00BA17DA" w:rsidRDefault="00BA17DA" w:rsidP="00BA17DA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 Handwriting</w:t>
            </w:r>
          </w:p>
          <w:p w:rsidR="00BA17DA" w:rsidRPr="00BA17DA" w:rsidRDefault="00BA17DA" w:rsidP="00BA17DA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 Threading necklaces with ‘treasure’ beads</w:t>
            </w:r>
          </w:p>
          <w:p w:rsidR="00BA17DA" w:rsidRPr="00BA17DA" w:rsidRDefault="00BA17DA" w:rsidP="00BA17DA">
            <w:pPr>
              <w:pStyle w:val="Default"/>
              <w:spacing w:after="31"/>
              <w:rPr>
                <w:rFonts w:ascii="Comic Sans MS" w:hAnsi="Comic Sans MS"/>
                <w:sz w:val="16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>Malleable materials</w:t>
            </w:r>
          </w:p>
          <w:p w:rsidR="00BA17DA" w:rsidRPr="00BA17DA" w:rsidRDefault="00BA17DA" w:rsidP="00BA17DA">
            <w:pPr>
              <w:pStyle w:val="Default"/>
              <w:spacing w:after="31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 xml:space="preserve">Outdoor water play </w:t>
            </w:r>
          </w:p>
          <w:p w:rsidR="00BA17DA" w:rsidRPr="00BA17DA" w:rsidRDefault="00BA17DA" w:rsidP="00BA17DA">
            <w:pPr>
              <w:autoSpaceDE w:val="0"/>
              <w:autoSpaceDN w:val="0"/>
              <w:adjustRightInd w:val="0"/>
              <w:rPr>
                <w:rFonts w:ascii="Comic Sans MS" w:hAnsi="Comic Sans MS" w:cs="ComicSansMS-Identity-H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 w:cs="ComicSansMS-Identity-H"/>
                <w:sz w:val="16"/>
                <w:szCs w:val="20"/>
              </w:rPr>
              <w:t>Respond to rhythm, music &amp; story by gesture &amp; movement.</w:t>
            </w:r>
          </w:p>
          <w:p w:rsidR="00BB5D7A" w:rsidRPr="00BA17DA" w:rsidRDefault="00BB5D7A" w:rsidP="00BB5D7A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A17DA" w:rsidRPr="00BA17DA">
              <w:rPr>
                <w:rFonts w:ascii="Comic Sans MS" w:hAnsi="Comic Sans MS"/>
                <w:sz w:val="16"/>
                <w:szCs w:val="23"/>
              </w:rPr>
              <w:t>Pirate</w:t>
            </w:r>
            <w:r w:rsidRPr="00BA17DA">
              <w:rPr>
                <w:rFonts w:ascii="Comic Sans MS" w:hAnsi="Comic Sans MS"/>
                <w:sz w:val="16"/>
                <w:szCs w:val="23"/>
              </w:rPr>
              <w:t xml:space="preserve"> game</w:t>
            </w:r>
            <w:r w:rsidR="00BA17DA" w:rsidRPr="00BA17DA">
              <w:rPr>
                <w:rFonts w:ascii="Comic Sans MS" w:hAnsi="Comic Sans MS"/>
                <w:sz w:val="16"/>
                <w:szCs w:val="23"/>
              </w:rPr>
              <w:t>s</w:t>
            </w:r>
          </w:p>
          <w:p w:rsidR="00B97D06" w:rsidRPr="00BA17DA" w:rsidRDefault="00B97D06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 Instructions and actions</w:t>
            </w:r>
          </w:p>
          <w:p w:rsidR="00B97D06" w:rsidRPr="00BA17DA" w:rsidRDefault="00BB5D7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 Practising for Sports Day</w:t>
            </w:r>
          </w:p>
          <w:p w:rsidR="00BA17DA" w:rsidRPr="00BA17DA" w:rsidRDefault="00AF37D2" w:rsidP="00BA161D">
            <w:pPr>
              <w:pStyle w:val="Default"/>
              <w:spacing w:after="31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A17DA" w:rsidRPr="00BA17DA">
              <w:rPr>
                <w:rFonts w:ascii="Comic Sans MS" w:hAnsi="Comic Sans MS"/>
                <w:sz w:val="16"/>
                <w:szCs w:val="23"/>
              </w:rPr>
              <w:t>Talk about senses</w:t>
            </w:r>
          </w:p>
          <w:p w:rsidR="00BA161D" w:rsidRPr="00BA17DA" w:rsidRDefault="00AF37D2" w:rsidP="00BA161D">
            <w:pPr>
              <w:pStyle w:val="Default"/>
              <w:spacing w:after="31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A161D" w:rsidRPr="00BA17DA">
              <w:rPr>
                <w:rFonts w:ascii="Comic Sans MS" w:hAnsi="Comic Sans MS"/>
                <w:sz w:val="16"/>
                <w:szCs w:val="20"/>
              </w:rPr>
              <w:t xml:space="preserve">Clothing for the beach and in the sea </w:t>
            </w:r>
          </w:p>
          <w:p w:rsidR="00BA161D" w:rsidRPr="00BA17DA" w:rsidRDefault="00AF37D2" w:rsidP="00BA161D">
            <w:pPr>
              <w:pStyle w:val="Default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A161D" w:rsidRPr="00BA17DA">
              <w:rPr>
                <w:rFonts w:ascii="Comic Sans MS" w:hAnsi="Comic Sans MS"/>
                <w:sz w:val="16"/>
                <w:szCs w:val="20"/>
              </w:rPr>
              <w:t xml:space="preserve">Be a ship's mate -actions for 'scrub the decks'/ship ahoy/hoist the sails/walk the plank </w:t>
            </w:r>
          </w:p>
          <w:p w:rsidR="00BA161D" w:rsidRPr="00BA17DA" w:rsidRDefault="00AF37D2" w:rsidP="00BA161D">
            <w:pPr>
              <w:autoSpaceDE w:val="0"/>
              <w:autoSpaceDN w:val="0"/>
              <w:adjustRightInd w:val="0"/>
              <w:rPr>
                <w:rFonts w:ascii="Comic Sans MS" w:hAnsi="Comic Sans MS" w:cs="ComicSansMS-Identity-H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A161D" w:rsidRPr="00BA17DA">
              <w:rPr>
                <w:rFonts w:ascii="Comic Sans MS" w:hAnsi="Comic Sans MS" w:cs="ComicSansMS-Identity-H"/>
                <w:sz w:val="16"/>
                <w:szCs w:val="20"/>
              </w:rPr>
              <w:t>Respond to rhythm, music &amp; story by gesture &amp; movement.</w:t>
            </w:r>
          </w:p>
          <w:p w:rsidR="00BA17DA" w:rsidRPr="00BA17DA" w:rsidRDefault="00BA17DA" w:rsidP="00BA17DA">
            <w:pPr>
              <w:rPr>
                <w:rFonts w:ascii="Comic Sans MS" w:hAnsi="Comic Sans MS"/>
                <w:sz w:val="10"/>
              </w:rPr>
            </w:pPr>
          </w:p>
          <w:p w:rsidR="00B97D06" w:rsidRPr="00BA17DA" w:rsidRDefault="00B97D06" w:rsidP="00332EE7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you could do at home to support this:</w:t>
            </w:r>
          </w:p>
          <w:p w:rsidR="00AF37D2" w:rsidRPr="00BA17DA" w:rsidRDefault="00AF37D2" w:rsidP="00332EE7">
            <w:pPr>
              <w:pStyle w:val="Default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A17DA" w:rsidRPr="00BA17DA">
              <w:rPr>
                <w:rFonts w:ascii="Comic Sans MS" w:hAnsi="Comic Sans MS"/>
                <w:sz w:val="16"/>
                <w:szCs w:val="20"/>
              </w:rPr>
              <w:t>T</w:t>
            </w:r>
            <w:r w:rsidR="00BA161D" w:rsidRPr="00BA17DA">
              <w:rPr>
                <w:rFonts w:ascii="Comic Sans MS" w:hAnsi="Comic Sans MS"/>
                <w:sz w:val="16"/>
                <w:szCs w:val="20"/>
              </w:rPr>
              <w:t xml:space="preserve">alk about staying safe in the sun and the effects of the sun. </w:t>
            </w:r>
          </w:p>
          <w:p w:rsidR="00B97D06" w:rsidRPr="00BA17DA" w:rsidRDefault="00220CAB" w:rsidP="00BA17DA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1346024</wp:posOffset>
                  </wp:positionH>
                  <wp:positionV relativeFrom="paragraph">
                    <wp:posOffset>262255</wp:posOffset>
                  </wp:positionV>
                  <wp:extent cx="640715" cy="707390"/>
                  <wp:effectExtent l="95250" t="95250" r="102235" b="92710"/>
                  <wp:wrapTight wrapText="bothSides">
                    <wp:wrapPolygon edited="0">
                      <wp:start x="-3211" y="-2908"/>
                      <wp:lineTo x="-3211" y="23849"/>
                      <wp:lineTo x="24404" y="23849"/>
                      <wp:lineTo x="24404" y="-2908"/>
                      <wp:lineTo x="-3211" y="-2908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739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7D2"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A161D" w:rsidRPr="00BA17DA">
              <w:rPr>
                <w:rFonts w:ascii="Comic Sans MS" w:hAnsi="Comic Sans MS"/>
                <w:sz w:val="16"/>
                <w:szCs w:val="20"/>
              </w:rPr>
              <w:t>Talk too about healthy eating.</w:t>
            </w:r>
          </w:p>
        </w:tc>
        <w:tc>
          <w:tcPr>
            <w:tcW w:w="4903" w:type="dxa"/>
          </w:tcPr>
          <w:p w:rsidR="00B97D06" w:rsidRPr="00BA17DA" w:rsidRDefault="00B97D06" w:rsidP="00E200D6">
            <w:pPr>
              <w:pStyle w:val="Default"/>
              <w:rPr>
                <w:rFonts w:ascii="Comic Sans MS" w:hAnsi="Comic Sans MS"/>
                <w:sz w:val="16"/>
                <w:szCs w:val="23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Maths</w:t>
            </w:r>
            <w:r w:rsidRPr="00BA17DA">
              <w:rPr>
                <w:rFonts w:ascii="Comic Sans MS" w:hAnsi="Comic Sans MS"/>
                <w:sz w:val="16"/>
                <w:szCs w:val="23"/>
                <w:u w:val="single"/>
              </w:rPr>
              <w:t xml:space="preserve"> </w:t>
            </w:r>
          </w:p>
          <w:p w:rsidR="00B97D06" w:rsidRPr="00BA17DA" w:rsidRDefault="00B97D06" w:rsidP="00332EE7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we’ll be doing in class:</w:t>
            </w:r>
          </w:p>
          <w:p w:rsidR="00BB195D" w:rsidRPr="00BA17DA" w:rsidRDefault="00BB195D" w:rsidP="00BB195D">
            <w:pPr>
              <w:pStyle w:val="Default"/>
              <w:spacing w:after="33"/>
              <w:rPr>
                <w:rFonts w:ascii="Comic Sans MS" w:hAnsi="Comic Sans MS"/>
                <w:sz w:val="16"/>
                <w:szCs w:val="16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16"/>
              </w:rPr>
              <w:t>Counting objects to 10, 20 &amp; beyond</w:t>
            </w:r>
            <w:r w:rsidRPr="00BA17DA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BA17DA" w:rsidRPr="00BA17DA" w:rsidRDefault="00BA17DA" w:rsidP="00BA17DA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Counting treasure </w:t>
            </w:r>
          </w:p>
          <w:p w:rsidR="00BA17DA" w:rsidRPr="00BA17DA" w:rsidRDefault="00BA17DA" w:rsidP="00BA17DA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Sorting jewels </w:t>
            </w:r>
          </w:p>
          <w:p w:rsidR="00BB195D" w:rsidRPr="00BA17DA" w:rsidRDefault="00BB195D" w:rsidP="00BB195D">
            <w:pPr>
              <w:rPr>
                <w:rFonts w:ascii="Comic Sans MS" w:hAnsi="Comic Sans MS" w:cs="ComicSansMS-Bold-Identity-H"/>
                <w:bCs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="00BA17DA" w:rsidRPr="00BA17DA">
              <w:rPr>
                <w:rFonts w:ascii="Comic Sans MS" w:hAnsi="Comic Sans MS" w:cs="ComicSansMS-Bold-Identity-H"/>
                <w:bCs/>
                <w:sz w:val="16"/>
                <w:szCs w:val="16"/>
              </w:rPr>
              <w:t>Adding/</w:t>
            </w:r>
            <w:r w:rsidRPr="00BA17DA">
              <w:rPr>
                <w:rFonts w:ascii="Comic Sans MS" w:hAnsi="Comic Sans MS" w:cs="ComicSansMS-Bold-Identity-H"/>
                <w:bCs/>
                <w:sz w:val="16"/>
                <w:szCs w:val="16"/>
              </w:rPr>
              <w:t>subtracting groups of objects up to 10</w:t>
            </w:r>
            <w:r w:rsidRPr="00BA17DA">
              <w:rPr>
                <w:rFonts w:ascii="Comic Sans MS" w:hAnsi="Comic Sans MS" w:cs="ComicSansMS-Bold-Identity-H"/>
                <w:bCs/>
                <w:sz w:val="16"/>
                <w:szCs w:val="20"/>
              </w:rPr>
              <w:t>, 20 &amp; beyond</w:t>
            </w:r>
          </w:p>
          <w:p w:rsidR="00B97D06" w:rsidRPr="00BA17DA" w:rsidRDefault="00B97D06" w:rsidP="008E04FE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Multiplication by grouping and sharing </w:t>
            </w:r>
          </w:p>
          <w:p w:rsidR="00B97D06" w:rsidRPr="00BA17DA" w:rsidRDefault="00B97D06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Positional language to give directions </w:t>
            </w:r>
          </w:p>
          <w:p w:rsidR="00BB195D" w:rsidRPr="00BA17DA" w:rsidRDefault="00BB195D" w:rsidP="00BB195D">
            <w:pPr>
              <w:pStyle w:val="Default"/>
              <w:spacing w:after="33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16"/>
              </w:rPr>
              <w:t>Measuring Capacity</w:t>
            </w:r>
            <w:r w:rsidRPr="00BA17DA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  <w:p w:rsidR="00BB195D" w:rsidRPr="00BA17DA" w:rsidRDefault="00BB195D" w:rsidP="00BB195D">
            <w:pPr>
              <w:pStyle w:val="Default"/>
              <w:spacing w:after="33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 xml:space="preserve">Shapes at the seaside </w:t>
            </w:r>
          </w:p>
          <w:p w:rsidR="00BB195D" w:rsidRPr="00BA17DA" w:rsidRDefault="00BB195D" w:rsidP="00BB195D">
            <w:pPr>
              <w:pStyle w:val="Default"/>
              <w:spacing w:after="33"/>
              <w:rPr>
                <w:rFonts w:ascii="Comic Sans MS" w:hAnsi="Comic Sans MS"/>
                <w:sz w:val="16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 w:cs="ComicSansMS-Bold-Identity-H"/>
                <w:bCs/>
                <w:sz w:val="16"/>
                <w:szCs w:val="20"/>
              </w:rPr>
              <w:t>Estimate groups of items</w:t>
            </w:r>
            <w:r w:rsidRPr="00BA17DA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  <w:p w:rsidR="00BB195D" w:rsidRPr="00BA17DA" w:rsidRDefault="00BB195D" w:rsidP="00BB195D">
            <w:pPr>
              <w:pStyle w:val="Default"/>
              <w:spacing w:after="33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 xml:space="preserve">Patterns - waves/shells/footprints in the sand </w:t>
            </w:r>
          </w:p>
          <w:p w:rsidR="00BB195D" w:rsidRPr="00BA17DA" w:rsidRDefault="00BB195D" w:rsidP="00BB195D">
            <w:pPr>
              <w:pStyle w:val="Default"/>
              <w:spacing w:after="33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>Sort sea creatures land animals and different types of boats</w:t>
            </w:r>
          </w:p>
          <w:p w:rsidR="00B97D06" w:rsidRPr="00BA17DA" w:rsidRDefault="00B97D06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Comparing and ordering pirates and ships </w:t>
            </w:r>
          </w:p>
          <w:p w:rsidR="00B97D06" w:rsidRPr="00BA17DA" w:rsidRDefault="00B97D06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Use wooden blocks to make a route through </w:t>
            </w:r>
          </w:p>
          <w:p w:rsidR="00B97D06" w:rsidRPr="00BA17DA" w:rsidRDefault="00B97D06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Simple open ended problems to complete </w:t>
            </w:r>
          </w:p>
          <w:p w:rsidR="00B97D06" w:rsidRPr="00BA17DA" w:rsidRDefault="00B97D06">
            <w:pPr>
              <w:rPr>
                <w:rFonts w:ascii="Comic Sans MS" w:hAnsi="Comic Sans MS"/>
                <w:sz w:val="10"/>
              </w:rPr>
            </w:pPr>
          </w:p>
          <w:p w:rsidR="00B97D06" w:rsidRPr="00BA17DA" w:rsidRDefault="00B97D06" w:rsidP="00332EE7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you could do at home to support this:</w:t>
            </w:r>
          </w:p>
          <w:p w:rsidR="00B97D06" w:rsidRPr="00BA17DA" w:rsidRDefault="00BB195D">
            <w:pPr>
              <w:rPr>
                <w:rFonts w:ascii="Comic Sans MS" w:hAnsi="Comic Sans MS" w:cs="ComicSansMS-Bold-Identity-H"/>
                <w:bCs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 w:cs="ComicSansMS-Bold-Identity-H"/>
                <w:bCs/>
                <w:sz w:val="16"/>
                <w:szCs w:val="20"/>
              </w:rPr>
              <w:t xml:space="preserve">Help you child to recognise numbers and shapes all around them.  </w:t>
            </w:r>
            <w:r w:rsidR="00BA17DA" w:rsidRPr="00BA17DA">
              <w:rPr>
                <w:rFonts w:ascii="Comic Sans MS" w:hAnsi="Comic Sans MS" w:cs="ComicSansMS-Bold-Identity-H"/>
                <w:bCs/>
                <w:sz w:val="16"/>
                <w:szCs w:val="20"/>
              </w:rPr>
              <w:br/>
            </w: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 w:cs="ComicSansMS-Bold-Identity-H"/>
                <w:bCs/>
                <w:sz w:val="16"/>
                <w:szCs w:val="20"/>
              </w:rPr>
              <w:t xml:space="preserve">Try counting everyday objects at home to 10, to 20 and beyond.  </w:t>
            </w:r>
          </w:p>
          <w:p w:rsidR="00BB195D" w:rsidRPr="00BA17DA" w:rsidRDefault="00BB195D">
            <w:pPr>
              <w:rPr>
                <w:rFonts w:ascii="Comic Sans MS" w:hAnsi="Comic Sans MS" w:cs="ComicSansMS-Bold-Identity-H"/>
                <w:bCs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 w:cs="ComicSansMS-Bold-Identity-H"/>
                <w:bCs/>
                <w:sz w:val="16"/>
                <w:szCs w:val="20"/>
              </w:rPr>
              <w:t>Count in 2s, 5s and 10s</w:t>
            </w:r>
          </w:p>
          <w:p w:rsidR="00BB195D" w:rsidRPr="00BA17DA" w:rsidRDefault="00BB195D">
            <w:pPr>
              <w:rPr>
                <w:rFonts w:ascii="Comic Sans MS" w:hAnsi="Comic Sans MS"/>
                <w:sz w:val="16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 w:cs="ComicSansMS-Bold-Identity-H"/>
                <w:bCs/>
                <w:sz w:val="16"/>
                <w:szCs w:val="20"/>
              </w:rPr>
              <w:t>Use Hit the Button App to practise number bonds to 10</w:t>
            </w:r>
          </w:p>
        </w:tc>
      </w:tr>
      <w:tr w:rsidR="00BA17DA" w:rsidRPr="00BA17DA" w:rsidTr="00BA17DA">
        <w:trPr>
          <w:trHeight w:val="209"/>
        </w:trPr>
        <w:tc>
          <w:tcPr>
            <w:tcW w:w="5240" w:type="dxa"/>
            <w:vMerge w:val="restart"/>
          </w:tcPr>
          <w:p w:rsidR="00BA17DA" w:rsidRPr="00BA17DA" w:rsidRDefault="00BA17DA" w:rsidP="00E200D6">
            <w:pPr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Understanding the World, Geography, History, Technology</w:t>
            </w:r>
          </w:p>
          <w:p w:rsidR="00BA17DA" w:rsidRDefault="00BA17DA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we’ll be doing in class:</w:t>
            </w:r>
            <w:r w:rsidRPr="00BA17DA">
              <w:rPr>
                <w:rFonts w:ascii="Comic Sans MS" w:hAnsi="Comic Sans MS"/>
                <w:sz w:val="16"/>
                <w:u w:val="single"/>
              </w:rPr>
              <w:br/>
            </w:r>
            <w:r w:rsidRPr="00BA17DA">
              <w:rPr>
                <w:rFonts w:ascii="Comic Sans MS" w:hAnsi="Comic Sans MS"/>
                <w:sz w:val="16"/>
                <w:szCs w:val="23"/>
              </w:rPr>
              <w:t>• Investigating floating and sinking</w:t>
            </w:r>
          </w:p>
          <w:p w:rsidR="0081414E" w:rsidRDefault="0081414E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</w:t>
            </w:r>
            <w:r>
              <w:rPr>
                <w:rFonts w:ascii="Comic Sans MS" w:hAnsi="Comic Sans MS"/>
                <w:sz w:val="16"/>
                <w:szCs w:val="23"/>
              </w:rPr>
              <w:t xml:space="preserve"> </w:t>
            </w:r>
            <w:r>
              <w:rPr>
                <w:rFonts w:ascii="Comic Sans MS" w:hAnsi="Comic Sans MS"/>
                <w:sz w:val="16"/>
                <w:szCs w:val="23"/>
              </w:rPr>
              <w:t xml:space="preserve">Exploring </w:t>
            </w:r>
            <w:r>
              <w:rPr>
                <w:rFonts w:ascii="Comic Sans MS" w:hAnsi="Comic Sans MS"/>
                <w:sz w:val="16"/>
                <w:szCs w:val="23"/>
              </w:rPr>
              <w:t>Seasons and Weather</w:t>
            </w:r>
          </w:p>
          <w:p w:rsidR="0081414E" w:rsidRDefault="0081414E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</w:t>
            </w:r>
            <w:r>
              <w:rPr>
                <w:rFonts w:ascii="Comic Sans MS" w:hAnsi="Comic Sans MS"/>
                <w:sz w:val="16"/>
                <w:szCs w:val="23"/>
              </w:rPr>
              <w:t xml:space="preserve"> Exploring Life cycles (including animals and plants)</w:t>
            </w:r>
          </w:p>
          <w:p w:rsidR="0081414E" w:rsidRDefault="0081414E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</w:t>
            </w:r>
            <w:r>
              <w:rPr>
                <w:rFonts w:ascii="Comic Sans MS" w:hAnsi="Comic Sans MS"/>
                <w:sz w:val="16"/>
                <w:szCs w:val="23"/>
              </w:rPr>
              <w:t xml:space="preserve"> Growing in our garden</w:t>
            </w:r>
            <w:bookmarkStart w:id="0" w:name="_GoBack"/>
            <w:bookmarkEnd w:id="0"/>
          </w:p>
          <w:p w:rsidR="0081414E" w:rsidRPr="00BA17DA" w:rsidRDefault="0081414E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>
              <w:rPr>
                <w:rFonts w:ascii="Comic Sans MS" w:hAnsi="Comic Sans MS"/>
                <w:sz w:val="16"/>
                <w:szCs w:val="23"/>
              </w:rPr>
              <w:t>Exploring materials</w:t>
            </w:r>
          </w:p>
          <w:p w:rsidR="00BA17DA" w:rsidRPr="00BA17DA" w:rsidRDefault="00BA17DA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 Exploring Maps, including oceans and continents</w:t>
            </w:r>
          </w:p>
          <w:p w:rsidR="00BA17DA" w:rsidRPr="00BA17DA" w:rsidRDefault="00BA17DA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 History of famous pirates</w:t>
            </w:r>
          </w:p>
          <w:p w:rsidR="00BA17DA" w:rsidRPr="00BA17DA" w:rsidRDefault="00BA17DA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Digging and sifting in the sand to find treasure </w:t>
            </w:r>
          </w:p>
          <w:p w:rsidR="00BA17DA" w:rsidRPr="00BA17DA" w:rsidRDefault="00BA17DA" w:rsidP="00E200D6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Finding out ‘why Pirates have an eye patch’ </w:t>
            </w:r>
          </w:p>
          <w:p w:rsidR="00BA17DA" w:rsidRPr="00BA17DA" w:rsidRDefault="00BA17DA" w:rsidP="00BA17DA">
            <w:pPr>
              <w:rPr>
                <w:rFonts w:ascii="Comic Sans MS" w:hAnsi="Comic Sans MS"/>
                <w:sz w:val="1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bCs/>
                <w:sz w:val="16"/>
                <w:szCs w:val="23"/>
              </w:rPr>
              <w:t xml:space="preserve">Outdoors </w:t>
            </w:r>
            <w:r w:rsidRPr="00BA17DA">
              <w:rPr>
                <w:rFonts w:ascii="Comic Sans MS" w:hAnsi="Comic Sans MS"/>
                <w:sz w:val="16"/>
                <w:szCs w:val="23"/>
              </w:rPr>
              <w:t xml:space="preserve">– using drainpipes/ boxes/crates/planks building pirate ships </w:t>
            </w:r>
            <w:r w:rsidRPr="00BA17DA">
              <w:rPr>
                <w:rFonts w:ascii="Comic Sans MS" w:hAnsi="Comic Sans MS"/>
                <w:sz w:val="16"/>
                <w:szCs w:val="23"/>
              </w:rPr>
              <w:br/>
            </w:r>
          </w:p>
          <w:p w:rsidR="00BA17DA" w:rsidRDefault="00BA17DA" w:rsidP="00E200D6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you could do at home to support this:</w:t>
            </w:r>
          </w:p>
          <w:p w:rsidR="00220CAB" w:rsidRDefault="00220CAB" w:rsidP="00E200D6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 xml:space="preserve">Talk to your child about places they have visited. </w:t>
            </w:r>
          </w:p>
          <w:p w:rsidR="00220CAB" w:rsidRPr="00BA17DA" w:rsidRDefault="00220CAB" w:rsidP="00E200D6">
            <w:pPr>
              <w:pStyle w:val="Default"/>
              <w:rPr>
                <w:rFonts w:ascii="Comic Sans MS" w:hAnsi="Comic Sans MS"/>
                <w:sz w:val="16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>
              <w:rPr>
                <w:rFonts w:ascii="Comic Sans MS" w:hAnsi="Comic Sans MS"/>
                <w:sz w:val="16"/>
                <w:szCs w:val="16"/>
              </w:rPr>
              <w:t>Talk about changes to plants over the summer.</w:t>
            </w:r>
          </w:p>
        </w:tc>
        <w:tc>
          <w:tcPr>
            <w:tcW w:w="5245" w:type="dxa"/>
            <w:gridSpan w:val="3"/>
          </w:tcPr>
          <w:p w:rsidR="00BA17DA" w:rsidRPr="00BA17DA" w:rsidRDefault="00BA17DA" w:rsidP="00B97D06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BA17DA">
              <w:rPr>
                <w:rFonts w:ascii="Comic Sans MS" w:hAnsi="Comic Sans MS"/>
                <w:b/>
                <w:sz w:val="32"/>
              </w:rPr>
              <w:t>Walk the Plank</w:t>
            </w:r>
          </w:p>
        </w:tc>
        <w:tc>
          <w:tcPr>
            <w:tcW w:w="4903" w:type="dxa"/>
            <w:vMerge w:val="restart"/>
          </w:tcPr>
          <w:p w:rsidR="00BA17DA" w:rsidRPr="00BA17DA" w:rsidRDefault="00BA17DA" w:rsidP="00332EE7">
            <w:pPr>
              <w:pStyle w:val="Default"/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Expressive Arts, Media and Materials</w:t>
            </w:r>
          </w:p>
          <w:p w:rsidR="00BA17DA" w:rsidRPr="00BA17DA" w:rsidRDefault="00BA17D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we’ll be doing in class:</w:t>
            </w:r>
            <w:r w:rsidRPr="00BA17DA">
              <w:rPr>
                <w:rFonts w:ascii="Comic Sans MS" w:hAnsi="Comic Sans MS"/>
                <w:sz w:val="16"/>
                <w:u w:val="single"/>
              </w:rPr>
              <w:br/>
            </w:r>
            <w:r w:rsidRPr="00BA17DA">
              <w:rPr>
                <w:rFonts w:ascii="Comic Sans MS" w:hAnsi="Comic Sans MS"/>
                <w:sz w:val="16"/>
                <w:szCs w:val="23"/>
              </w:rPr>
              <w:t xml:space="preserve">• Design and make a pirate flag </w:t>
            </w:r>
          </w:p>
          <w:p w:rsidR="00BA17DA" w:rsidRPr="00BA17DA" w:rsidRDefault="00BA17DA" w:rsidP="00BA161D">
            <w:pPr>
              <w:pStyle w:val="Default"/>
              <w:spacing w:after="31"/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 xml:space="preserve">Design and make area - boats that float </w:t>
            </w:r>
          </w:p>
          <w:p w:rsidR="00BA17DA" w:rsidRDefault="00BA17D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Paint a pirate </w:t>
            </w:r>
          </w:p>
          <w:p w:rsidR="0081414E" w:rsidRPr="00BA17DA" w:rsidRDefault="0081414E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</w:t>
            </w:r>
            <w:r>
              <w:rPr>
                <w:rFonts w:ascii="Comic Sans MS" w:hAnsi="Comic Sans MS"/>
                <w:sz w:val="16"/>
                <w:szCs w:val="23"/>
              </w:rPr>
              <w:t xml:space="preserve"> Learning to sew</w:t>
            </w:r>
          </w:p>
          <w:p w:rsidR="00BA17DA" w:rsidRPr="00BA17DA" w:rsidRDefault="00BA17D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Learning pirate ‘shanties’ </w:t>
            </w:r>
          </w:p>
          <w:p w:rsidR="00BA17DA" w:rsidRPr="00BA17DA" w:rsidRDefault="00BA17D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Talk like a pirate </w:t>
            </w:r>
          </w:p>
          <w:p w:rsidR="00BA17DA" w:rsidRPr="00BA17DA" w:rsidRDefault="00BA17D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Explore rhythm </w:t>
            </w:r>
          </w:p>
          <w:p w:rsidR="00BA17DA" w:rsidRPr="00BA17DA" w:rsidRDefault="00BA17DA" w:rsidP="008E04FE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Pirate role-play; Pirate Shop Shop, with a sail treasure, parrot, pirate costumes. </w:t>
            </w:r>
          </w:p>
          <w:p w:rsidR="00BA17DA" w:rsidRPr="00BA17DA" w:rsidRDefault="00BA17D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Sand tray; bits of buried treasure to excavate </w:t>
            </w:r>
          </w:p>
          <w:p w:rsidR="00BA17DA" w:rsidRPr="00BA17DA" w:rsidRDefault="00BA17DA" w:rsidP="00BA17DA">
            <w:pPr>
              <w:rPr>
                <w:rFonts w:ascii="Comic Sans MS" w:hAnsi="Comic Sans MS"/>
                <w:sz w:val="10"/>
              </w:rPr>
            </w:pPr>
          </w:p>
          <w:p w:rsidR="00BA17DA" w:rsidRPr="00BA17DA" w:rsidRDefault="00BA17DA" w:rsidP="00332EE7">
            <w:pPr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you could do at home to support this:</w:t>
            </w:r>
          </w:p>
          <w:p w:rsidR="00BA17DA" w:rsidRPr="00BA17DA" w:rsidRDefault="00BA17DA" w:rsidP="00332EE7">
            <w:pPr>
              <w:rPr>
                <w:rFonts w:ascii="Comic Sans MS" w:hAnsi="Comic Sans MS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 xml:space="preserve">Do you have any shells or pebbles at home?  </w:t>
            </w:r>
          </w:p>
          <w:p w:rsidR="00BA17DA" w:rsidRPr="00BA17DA" w:rsidRDefault="00BA17DA" w:rsidP="00332EE7">
            <w:pPr>
              <w:rPr>
                <w:rFonts w:ascii="Comic Sans MS" w:hAnsi="Comic Sans MS"/>
                <w:sz w:val="16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>Look at the patterns and colours on them and talk about how to describe them.</w:t>
            </w:r>
          </w:p>
        </w:tc>
      </w:tr>
      <w:tr w:rsidR="00BA17DA" w:rsidRPr="00BA17DA" w:rsidTr="00BA17DA">
        <w:trPr>
          <w:trHeight w:val="62"/>
        </w:trPr>
        <w:tc>
          <w:tcPr>
            <w:tcW w:w="5240" w:type="dxa"/>
            <w:vMerge/>
          </w:tcPr>
          <w:p w:rsidR="00BA17DA" w:rsidRPr="00BA17DA" w:rsidRDefault="00BA17DA" w:rsidP="00E200D6">
            <w:pPr>
              <w:pStyle w:val="Default"/>
              <w:rPr>
                <w:rFonts w:ascii="Comic Sans MS" w:hAnsi="Comic Sans MS"/>
                <w:sz w:val="16"/>
              </w:rPr>
            </w:pPr>
          </w:p>
        </w:tc>
        <w:tc>
          <w:tcPr>
            <w:tcW w:w="1598" w:type="dxa"/>
          </w:tcPr>
          <w:p w:rsidR="00BA17DA" w:rsidRPr="00BA17DA" w:rsidRDefault="00BA17DA" w:rsidP="00BA17DA">
            <w:pPr>
              <w:rPr>
                <w:rFonts w:ascii="Comic Sans MS" w:hAnsi="Comic Sans MS"/>
                <w:b/>
                <w:noProof/>
                <w:sz w:val="16"/>
                <w:lang w:eastAsia="en-GB"/>
              </w:rPr>
            </w:pPr>
            <w:r w:rsidRPr="00BA17DA">
              <w:rPr>
                <w:rFonts w:ascii="Comic Sans MS" w:hAnsi="Comic Sans MS"/>
                <w:b/>
                <w:sz w:val="16"/>
              </w:rPr>
              <w:t xml:space="preserve">Willow Class </w:t>
            </w:r>
          </w:p>
        </w:tc>
        <w:tc>
          <w:tcPr>
            <w:tcW w:w="1710" w:type="dxa"/>
          </w:tcPr>
          <w:p w:rsidR="00BA17DA" w:rsidRPr="00BA17DA" w:rsidRDefault="00BA17DA" w:rsidP="00B97D06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BA17DA">
              <w:rPr>
                <w:rFonts w:ascii="Comic Sans MS" w:hAnsi="Comic Sans MS"/>
                <w:b/>
                <w:sz w:val="16"/>
              </w:rPr>
              <w:t>Summer 2019</w:t>
            </w:r>
          </w:p>
        </w:tc>
        <w:tc>
          <w:tcPr>
            <w:tcW w:w="1937" w:type="dxa"/>
          </w:tcPr>
          <w:p w:rsidR="00BA17DA" w:rsidRPr="00BA17DA" w:rsidRDefault="00BA17DA" w:rsidP="00BA17DA">
            <w:pPr>
              <w:jc w:val="right"/>
              <w:rPr>
                <w:rFonts w:ascii="Comic Sans MS" w:hAnsi="Comic Sans MS"/>
                <w:b/>
                <w:noProof/>
                <w:sz w:val="16"/>
                <w:lang w:eastAsia="en-GB"/>
              </w:rPr>
            </w:pPr>
            <w:r w:rsidRPr="00BA17DA">
              <w:rPr>
                <w:rFonts w:ascii="Comic Sans MS" w:hAnsi="Comic Sans MS"/>
                <w:b/>
                <w:sz w:val="16"/>
              </w:rPr>
              <w:t>Mrs Cheney</w:t>
            </w:r>
          </w:p>
        </w:tc>
        <w:tc>
          <w:tcPr>
            <w:tcW w:w="4903" w:type="dxa"/>
            <w:vMerge/>
          </w:tcPr>
          <w:p w:rsidR="00BA17DA" w:rsidRPr="00BA17DA" w:rsidRDefault="00BA17DA" w:rsidP="00332EE7">
            <w:pPr>
              <w:rPr>
                <w:rFonts w:ascii="Comic Sans MS" w:hAnsi="Comic Sans MS"/>
                <w:sz w:val="16"/>
              </w:rPr>
            </w:pPr>
          </w:p>
        </w:tc>
      </w:tr>
      <w:tr w:rsidR="00BA17DA" w:rsidRPr="00BA17DA" w:rsidTr="00BA17DA">
        <w:trPr>
          <w:trHeight w:val="833"/>
        </w:trPr>
        <w:tc>
          <w:tcPr>
            <w:tcW w:w="5240" w:type="dxa"/>
            <w:vMerge/>
          </w:tcPr>
          <w:p w:rsidR="00BA17DA" w:rsidRPr="00BA17DA" w:rsidRDefault="00BA17DA" w:rsidP="00E200D6">
            <w:pPr>
              <w:pStyle w:val="Default"/>
              <w:rPr>
                <w:rFonts w:ascii="Comic Sans MS" w:hAnsi="Comic Sans MS"/>
                <w:sz w:val="16"/>
              </w:rPr>
            </w:pPr>
          </w:p>
        </w:tc>
        <w:tc>
          <w:tcPr>
            <w:tcW w:w="5245" w:type="dxa"/>
            <w:gridSpan w:val="3"/>
          </w:tcPr>
          <w:p w:rsidR="00BA17DA" w:rsidRPr="00BA17DA" w:rsidRDefault="00BA17DA" w:rsidP="00BA17DA">
            <w:pPr>
              <w:jc w:val="center"/>
              <w:rPr>
                <w:rFonts w:ascii="Comic Sans MS" w:hAnsi="Comic Sans MS"/>
                <w:sz w:val="17"/>
              </w:rPr>
            </w:pPr>
            <w:r w:rsidRPr="00BA17DA">
              <w:rPr>
                <w:rFonts w:ascii="Comic Sans MS" w:hAnsi="Comic Sans MS"/>
                <w:sz w:val="17"/>
              </w:rPr>
              <w:t xml:space="preserve">Avast ye and shiver me timbers!  </w:t>
            </w:r>
            <w:r>
              <w:rPr>
                <w:rFonts w:ascii="Comic Sans MS" w:hAnsi="Comic Sans MS"/>
                <w:sz w:val="17"/>
              </w:rPr>
              <w:br/>
            </w:r>
            <w:r w:rsidRPr="00BA17DA">
              <w:rPr>
                <w:rFonts w:ascii="Comic Sans MS" w:hAnsi="Comic Sans MS"/>
                <w:sz w:val="17"/>
              </w:rPr>
              <w:t xml:space="preserve">It’s pirate time in keystage 1.  Starting with our super-starter Pirate Attack Day we will be learning about pirates this summer.  Here are a few ideas of what we’ll be up to.  If you have any further </w:t>
            </w:r>
            <w:r>
              <w:rPr>
                <w:rFonts w:ascii="Comic Sans MS" w:hAnsi="Comic Sans MS"/>
                <w:sz w:val="17"/>
              </w:rPr>
              <w:t>ideas please let me</w:t>
            </w:r>
            <w:r w:rsidRPr="00BA17DA">
              <w:rPr>
                <w:rFonts w:ascii="Comic Sans MS" w:hAnsi="Comic Sans MS"/>
                <w:sz w:val="17"/>
              </w:rPr>
              <w:t xml:space="preserve"> know.</w:t>
            </w:r>
          </w:p>
        </w:tc>
        <w:tc>
          <w:tcPr>
            <w:tcW w:w="4903" w:type="dxa"/>
            <w:vMerge/>
          </w:tcPr>
          <w:p w:rsidR="00BA17DA" w:rsidRPr="00BA17DA" w:rsidRDefault="00BA17DA" w:rsidP="00332EE7">
            <w:pPr>
              <w:rPr>
                <w:rFonts w:ascii="Comic Sans MS" w:hAnsi="Comic Sans MS"/>
                <w:sz w:val="16"/>
              </w:rPr>
            </w:pPr>
          </w:p>
        </w:tc>
      </w:tr>
      <w:tr w:rsidR="00BA17DA" w:rsidRPr="00BA17DA" w:rsidTr="00BA17DA">
        <w:tc>
          <w:tcPr>
            <w:tcW w:w="5240" w:type="dxa"/>
            <w:vMerge/>
          </w:tcPr>
          <w:p w:rsidR="00BA17DA" w:rsidRPr="00BA17DA" w:rsidRDefault="00BA17DA" w:rsidP="00E200D6">
            <w:pPr>
              <w:pStyle w:val="Default"/>
              <w:rPr>
                <w:rFonts w:ascii="Comic Sans MS" w:hAnsi="Comic Sans MS"/>
                <w:sz w:val="16"/>
              </w:rPr>
            </w:pPr>
          </w:p>
        </w:tc>
        <w:tc>
          <w:tcPr>
            <w:tcW w:w="5245" w:type="dxa"/>
            <w:gridSpan w:val="3"/>
          </w:tcPr>
          <w:p w:rsidR="00BA17DA" w:rsidRPr="00BA17DA" w:rsidRDefault="00BA17DA">
            <w:pPr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Personal, Social and Emotional Development</w:t>
            </w:r>
          </w:p>
          <w:p w:rsidR="00BA17DA" w:rsidRPr="00BA17DA" w:rsidRDefault="00BA17DA" w:rsidP="00BA17DA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we’ll be doing in class:</w:t>
            </w:r>
            <w:r w:rsidRPr="00BA17DA">
              <w:rPr>
                <w:rFonts w:ascii="Comic Sans MS" w:hAnsi="Comic Sans MS"/>
                <w:sz w:val="16"/>
                <w:u w:val="single"/>
              </w:rPr>
              <w:br/>
            </w:r>
            <w:r w:rsidRPr="00BA17DA">
              <w:rPr>
                <w:rFonts w:ascii="Comic Sans MS" w:hAnsi="Comic Sans MS"/>
                <w:sz w:val="16"/>
                <w:szCs w:val="23"/>
              </w:rPr>
              <w:t xml:space="preserve">• Similarities and differences </w:t>
            </w:r>
          </w:p>
          <w:p w:rsidR="00BA17DA" w:rsidRPr="00BA17DA" w:rsidRDefault="00BA17DA" w:rsidP="00BA17DA">
            <w:pPr>
              <w:rPr>
                <w:rFonts w:ascii="Comic Sans MS" w:hAnsi="Comic Sans MS" w:cs="ComicSansMS-Identity-H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 w:cs="ComicSansMS-Identity-H"/>
                <w:sz w:val="16"/>
                <w:szCs w:val="20"/>
              </w:rPr>
              <w:t>Working as a group, taking turns, sharing fairly.</w:t>
            </w:r>
          </w:p>
          <w:p w:rsidR="00BA17DA" w:rsidRPr="00BA17DA" w:rsidRDefault="00BA17DA" w:rsidP="00BA17DA">
            <w:pPr>
              <w:autoSpaceDE w:val="0"/>
              <w:autoSpaceDN w:val="0"/>
              <w:adjustRightInd w:val="0"/>
              <w:rPr>
                <w:rFonts w:ascii="Comic Sans MS" w:hAnsi="Comic Sans MS" w:cs="ComicSansMS-Identity-H"/>
                <w:sz w:val="16"/>
                <w:szCs w:val="20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 w:cs="ComicSansMS-Identity-H"/>
                <w:sz w:val="16"/>
                <w:szCs w:val="20"/>
              </w:rPr>
              <w:t>Have a positive self-image</w:t>
            </w:r>
          </w:p>
          <w:p w:rsidR="00BA17DA" w:rsidRPr="00BA17DA" w:rsidRDefault="00BA17DA" w:rsidP="00BA17DA">
            <w:pPr>
              <w:autoSpaceDE w:val="0"/>
              <w:autoSpaceDN w:val="0"/>
              <w:adjustRightInd w:val="0"/>
              <w:rPr>
                <w:rFonts w:ascii="Comic Sans MS" w:hAnsi="Comic Sans MS" w:cs="ComicSansMS-Bold-Identity-H"/>
                <w:bCs/>
                <w:sz w:val="16"/>
                <w:szCs w:val="20"/>
                <w:u w:val="single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 w:cs="ComicSansMS-Identity-H"/>
                <w:sz w:val="16"/>
                <w:szCs w:val="20"/>
              </w:rPr>
              <w:t>Treat other views with respect</w:t>
            </w:r>
          </w:p>
          <w:p w:rsidR="00BA17DA" w:rsidRPr="00BA17DA" w:rsidRDefault="00BA17DA" w:rsidP="00BA17DA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Rules for living on a ship – why are rules important? </w:t>
            </w:r>
          </w:p>
          <w:p w:rsidR="00BA17DA" w:rsidRPr="00BA17DA" w:rsidRDefault="00BA17D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 The life of a pirate (Understanding other cultures)</w:t>
            </w:r>
          </w:p>
          <w:p w:rsidR="00BA17DA" w:rsidRPr="00BA17DA" w:rsidRDefault="00BA17D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Stealing </w:t>
            </w:r>
          </w:p>
          <w:p w:rsidR="00BA17DA" w:rsidRPr="00BA17DA" w:rsidRDefault="00BA17DA" w:rsidP="00332EE7">
            <w:pPr>
              <w:pStyle w:val="Default"/>
              <w:rPr>
                <w:rFonts w:ascii="Comic Sans MS" w:hAnsi="Comic Sans MS"/>
                <w:sz w:val="16"/>
                <w:szCs w:val="23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>• Dangers and Staying Safe</w:t>
            </w:r>
          </w:p>
          <w:p w:rsidR="00BA17DA" w:rsidRPr="00BA17DA" w:rsidRDefault="00BA17DA" w:rsidP="00BA17DA">
            <w:pPr>
              <w:rPr>
                <w:rFonts w:ascii="Comic Sans MS" w:hAnsi="Comic Sans MS"/>
                <w:sz w:val="10"/>
              </w:rPr>
            </w:pPr>
          </w:p>
          <w:p w:rsidR="00BA17DA" w:rsidRPr="00BA17DA" w:rsidRDefault="00BA17DA" w:rsidP="00332EE7">
            <w:pPr>
              <w:rPr>
                <w:rFonts w:ascii="Comic Sans MS" w:hAnsi="Comic Sans MS"/>
                <w:sz w:val="16"/>
                <w:u w:val="single"/>
              </w:rPr>
            </w:pPr>
            <w:r w:rsidRPr="00BA17DA">
              <w:rPr>
                <w:rFonts w:ascii="Comic Sans MS" w:hAnsi="Comic Sans MS"/>
                <w:sz w:val="16"/>
                <w:u w:val="single"/>
              </w:rPr>
              <w:t>What you could do at home to support this:</w:t>
            </w:r>
          </w:p>
          <w:p w:rsidR="00BA17DA" w:rsidRPr="00BA17DA" w:rsidRDefault="00BA17DA" w:rsidP="00BB195D">
            <w:pPr>
              <w:rPr>
                <w:rFonts w:ascii="Comic Sans MS" w:hAnsi="Comic Sans MS"/>
                <w:sz w:val="16"/>
              </w:rPr>
            </w:pPr>
            <w:r w:rsidRPr="00BA17DA">
              <w:rPr>
                <w:rFonts w:ascii="Comic Sans MS" w:hAnsi="Comic Sans MS"/>
                <w:sz w:val="16"/>
                <w:szCs w:val="23"/>
              </w:rPr>
              <w:t xml:space="preserve">• </w:t>
            </w:r>
            <w:r w:rsidRPr="00BA17DA">
              <w:rPr>
                <w:rFonts w:ascii="Comic Sans MS" w:hAnsi="Comic Sans MS"/>
                <w:sz w:val="16"/>
                <w:szCs w:val="20"/>
              </w:rPr>
              <w:t xml:space="preserve">Talk about how to stay safe </w:t>
            </w:r>
          </w:p>
        </w:tc>
        <w:tc>
          <w:tcPr>
            <w:tcW w:w="4903" w:type="dxa"/>
            <w:vMerge/>
          </w:tcPr>
          <w:p w:rsidR="00BA17DA" w:rsidRPr="00BA17DA" w:rsidRDefault="00BA17DA" w:rsidP="00332EE7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F9128E" w:rsidRPr="00220CAB" w:rsidRDefault="00F9128E">
      <w:pPr>
        <w:rPr>
          <w:rFonts w:ascii="Comic Sans MS" w:hAnsi="Comic Sans MS"/>
          <w:sz w:val="2"/>
        </w:rPr>
      </w:pPr>
    </w:p>
    <w:sectPr w:rsidR="00F9128E" w:rsidRPr="00220CAB" w:rsidSect="00E20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Identity-H">
    <w:altName w:val="Arial Unicode MS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omicSansMS-Bold-Identity-H"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D6"/>
    <w:rsid w:val="00220CAB"/>
    <w:rsid w:val="00332EE7"/>
    <w:rsid w:val="0081414E"/>
    <w:rsid w:val="008E04FE"/>
    <w:rsid w:val="009D54E1"/>
    <w:rsid w:val="00A7739C"/>
    <w:rsid w:val="00AF37D2"/>
    <w:rsid w:val="00B97D06"/>
    <w:rsid w:val="00BA161D"/>
    <w:rsid w:val="00BA17DA"/>
    <w:rsid w:val="00BB195D"/>
    <w:rsid w:val="00BB5D7A"/>
    <w:rsid w:val="00D00E68"/>
    <w:rsid w:val="00D100B8"/>
    <w:rsid w:val="00D6703D"/>
    <w:rsid w:val="00E200D6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D71C"/>
  <w15:chartTrackingRefBased/>
  <w15:docId w15:val="{C20944D3-46AA-4FA6-9AA4-2D96DEC1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6703D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sz w:val="18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703D"/>
    <w:rPr>
      <w:rFonts w:ascii="Comic Sans MS" w:eastAsia="Times New Roman" w:hAnsi="Comic Sans MS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Cheney</dc:creator>
  <cp:keywords/>
  <dc:description/>
  <cp:lastModifiedBy>Sarah Cheney</cp:lastModifiedBy>
  <cp:revision>13</cp:revision>
  <dcterms:created xsi:type="dcterms:W3CDTF">2019-05-03T13:24:00Z</dcterms:created>
  <dcterms:modified xsi:type="dcterms:W3CDTF">2019-05-10T17:09:00Z</dcterms:modified>
</cp:coreProperties>
</file>