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87" w:rsidRPr="00FC008F" w:rsidRDefault="00C54A87" w:rsidP="00EA2106">
      <w:pPr>
        <w:spacing w:after="0"/>
        <w:rPr>
          <w:rFonts w:cstheme="minorHAnsi"/>
          <w:b/>
          <w:sz w:val="24"/>
          <w:szCs w:val="24"/>
        </w:rPr>
      </w:pPr>
      <w:r w:rsidRPr="00FC008F">
        <w:rPr>
          <w:rFonts w:cstheme="minorHAnsi"/>
          <w:b/>
          <w:sz w:val="24"/>
          <w:szCs w:val="24"/>
        </w:rPr>
        <w:t>Ideas and activities for the Easter holidays</w:t>
      </w:r>
    </w:p>
    <w:p w:rsidR="00C63BBF" w:rsidRPr="00FC008F" w:rsidRDefault="0086153B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We are not setting home learning for over the Easter holidays. However if you wish to do some please continue to use the home learning that we have set.</w:t>
      </w:r>
      <w:r w:rsidR="00E62E93" w:rsidRPr="00FC008F">
        <w:rPr>
          <w:rFonts w:cstheme="minorHAnsi"/>
          <w:sz w:val="24"/>
          <w:szCs w:val="24"/>
        </w:rPr>
        <w:t xml:space="preserve"> You are very welcome to still send in things that the children have been learning.</w:t>
      </w:r>
    </w:p>
    <w:p w:rsidR="0086153B" w:rsidRPr="00FC008F" w:rsidRDefault="0086153B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We have put together these suggestions to help keep you occupied!</w:t>
      </w:r>
    </w:p>
    <w:p w:rsidR="0086153B" w:rsidRPr="00FC008F" w:rsidRDefault="0086153B" w:rsidP="00EA2106">
      <w:pPr>
        <w:spacing w:after="0"/>
        <w:rPr>
          <w:rFonts w:cstheme="minorHAnsi"/>
          <w:sz w:val="24"/>
          <w:szCs w:val="24"/>
        </w:rPr>
      </w:pPr>
    </w:p>
    <w:p w:rsidR="001A3544" w:rsidRPr="00FC008F" w:rsidRDefault="001A3544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 xml:space="preserve">The author Oliver Jeffers is reading a story a day and talking about his books – these videos are all on his website and are worth a look for all ages. </w:t>
      </w:r>
      <w:hyperlink r:id="rId7" w:anchor="/abookaday/" w:history="1">
        <w:r w:rsidRPr="00FC008F">
          <w:rPr>
            <w:rStyle w:val="Hyperlink"/>
            <w:rFonts w:cstheme="minorHAnsi"/>
            <w:sz w:val="24"/>
            <w:szCs w:val="24"/>
          </w:rPr>
          <w:t>https://www.oliverjeffers.com/books#/abookaday/</w:t>
        </w:r>
      </w:hyperlink>
    </w:p>
    <w:p w:rsidR="00FC008F" w:rsidRPr="00FC008F" w:rsidRDefault="00FC008F" w:rsidP="00EA2106">
      <w:pPr>
        <w:spacing w:after="0"/>
        <w:rPr>
          <w:rFonts w:cstheme="minorHAnsi"/>
          <w:sz w:val="24"/>
          <w:szCs w:val="24"/>
        </w:rPr>
      </w:pPr>
    </w:p>
    <w:p w:rsidR="00BE7359" w:rsidRPr="00FC008F" w:rsidRDefault="00D13CEF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Julia Donaldson</w:t>
      </w:r>
      <w:r w:rsidR="00FC008F" w:rsidRPr="00FC008F">
        <w:rPr>
          <w:rFonts w:cstheme="minorHAnsi"/>
          <w:sz w:val="24"/>
          <w:szCs w:val="24"/>
        </w:rPr>
        <w:t xml:space="preserve"> is doing a</w:t>
      </w:r>
      <w:r w:rsidRPr="00FC008F">
        <w:rPr>
          <w:rFonts w:cstheme="minorHAnsi"/>
          <w:sz w:val="24"/>
          <w:szCs w:val="24"/>
        </w:rPr>
        <w:t xml:space="preserve"> weekly broadcast</w:t>
      </w:r>
      <w:r w:rsidR="00FC008F" w:rsidRPr="00FC008F">
        <w:rPr>
          <w:rFonts w:cstheme="minorHAnsi"/>
          <w:sz w:val="24"/>
          <w:szCs w:val="24"/>
        </w:rPr>
        <w:t>,</w:t>
      </w:r>
      <w:r w:rsidRPr="00FC008F">
        <w:rPr>
          <w:rFonts w:cstheme="minorHAnsi"/>
          <w:sz w:val="24"/>
          <w:szCs w:val="24"/>
        </w:rPr>
        <w:t xml:space="preserve"> </w:t>
      </w:r>
      <w:r w:rsidR="00FC008F" w:rsidRPr="00FC008F">
        <w:rPr>
          <w:rFonts w:cstheme="minorHAnsi"/>
          <w:sz w:val="24"/>
          <w:szCs w:val="24"/>
        </w:rPr>
        <w:t xml:space="preserve">here is a link to an article about it: </w:t>
      </w:r>
      <w:hyperlink r:id="rId8" w:tgtFrame="_blank" w:tooltip="https://bit.ly/2X9kls5" w:history="1">
        <w:r w:rsidR="00FC008F" w:rsidRPr="00FC008F">
          <w:rPr>
            <w:rStyle w:val="Hyperlink"/>
            <w:rFonts w:cstheme="minorHAnsi"/>
            <w:color w:val="1B95E0"/>
            <w:sz w:val="24"/>
            <w:szCs w:val="24"/>
            <w:bdr w:val="single" w:sz="2" w:space="0" w:color="000000" w:frame="1"/>
            <w:shd w:val="clear" w:color="auto" w:fill="FFFFFF"/>
          </w:rPr>
          <w:t>bit.ly/2X9kls5</w:t>
        </w:r>
      </w:hyperlink>
    </w:p>
    <w:p w:rsidR="00FC008F" w:rsidRPr="00FC008F" w:rsidRDefault="00FC008F" w:rsidP="00EA2106">
      <w:pPr>
        <w:spacing w:after="0"/>
        <w:rPr>
          <w:rFonts w:cstheme="minorHAnsi"/>
          <w:sz w:val="24"/>
          <w:szCs w:val="24"/>
        </w:rPr>
      </w:pPr>
    </w:p>
    <w:p w:rsidR="001A3544" w:rsidRPr="00FC008F" w:rsidRDefault="001A3544" w:rsidP="00EA2106">
      <w:pPr>
        <w:spacing w:after="0"/>
        <w:rPr>
          <w:rStyle w:val="Hyperlink"/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 xml:space="preserve">Children can also listen to a David </w:t>
      </w:r>
      <w:proofErr w:type="spellStart"/>
      <w:r w:rsidRPr="00FC008F">
        <w:rPr>
          <w:rFonts w:cstheme="minorHAnsi"/>
          <w:sz w:val="24"/>
          <w:szCs w:val="24"/>
        </w:rPr>
        <w:t>Walliams</w:t>
      </w:r>
      <w:proofErr w:type="spellEnd"/>
      <w:r w:rsidRPr="00FC008F">
        <w:rPr>
          <w:rFonts w:cstheme="minorHAnsi"/>
          <w:sz w:val="24"/>
          <w:szCs w:val="24"/>
        </w:rPr>
        <w:t xml:space="preserve"> story each day: </w:t>
      </w:r>
      <w:hyperlink r:id="rId9" w:history="1">
        <w:r w:rsidRPr="00FC008F">
          <w:rPr>
            <w:rStyle w:val="Hyperlink"/>
            <w:rFonts w:cstheme="minorHAnsi"/>
            <w:sz w:val="24"/>
            <w:szCs w:val="24"/>
          </w:rPr>
          <w:t>https://www.worldofdavidwalliams.com/elevenses/</w:t>
        </w:r>
      </w:hyperlink>
    </w:p>
    <w:p w:rsidR="001D280C" w:rsidRPr="00FC008F" w:rsidRDefault="001D280C" w:rsidP="00EA2106">
      <w:pPr>
        <w:spacing w:after="0"/>
        <w:rPr>
          <w:rStyle w:val="Hyperlink"/>
          <w:rFonts w:cstheme="minorHAnsi"/>
          <w:sz w:val="24"/>
          <w:szCs w:val="24"/>
        </w:rPr>
      </w:pPr>
    </w:p>
    <w:p w:rsidR="00BE7359" w:rsidRPr="00FC008F" w:rsidRDefault="00BE7359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Peter Kenny, Mrs Kenny’s husband, is recording episodes of his new book, Magnificent Grace, starting on Monday 6</w:t>
      </w:r>
      <w:r w:rsidRPr="00FC008F">
        <w:rPr>
          <w:rFonts w:cstheme="minorHAnsi"/>
          <w:sz w:val="24"/>
          <w:szCs w:val="24"/>
          <w:vertAlign w:val="superscript"/>
        </w:rPr>
        <w:t>th</w:t>
      </w:r>
      <w:r w:rsidRPr="00FC008F">
        <w:rPr>
          <w:rFonts w:cstheme="minorHAnsi"/>
          <w:sz w:val="24"/>
          <w:szCs w:val="24"/>
        </w:rPr>
        <w:t xml:space="preserve"> April. Each episode contains a reading of a chapter and a daily questions for busy brains — with something for the children to research and think about. Magnificent Grace is perfect for Key Stage 2. </w:t>
      </w:r>
      <w:r w:rsidR="00FC008F" w:rsidRPr="00FC008F">
        <w:rPr>
          <w:rFonts w:cstheme="minorHAnsi"/>
          <w:sz w:val="24"/>
          <w:szCs w:val="24"/>
        </w:rPr>
        <w:t xml:space="preserve">Here’s a link to the trailer: </w:t>
      </w:r>
      <w:hyperlink r:id="rId10" w:history="1">
        <w:r w:rsidRPr="00FC008F">
          <w:rPr>
            <w:rStyle w:val="Hyperlink"/>
            <w:rFonts w:cstheme="minorHAnsi"/>
            <w:sz w:val="24"/>
            <w:szCs w:val="24"/>
          </w:rPr>
          <w:t>https://youtu.be/QOhc8fAbFUg</w:t>
        </w:r>
      </w:hyperlink>
      <w:r w:rsidRPr="00FC008F">
        <w:rPr>
          <w:rFonts w:cstheme="minorHAnsi"/>
          <w:sz w:val="24"/>
          <w:szCs w:val="24"/>
        </w:rPr>
        <w:t> </w:t>
      </w:r>
    </w:p>
    <w:p w:rsidR="001F0090" w:rsidRPr="00FC008F" w:rsidRDefault="001F0090" w:rsidP="00EA2106">
      <w:pPr>
        <w:spacing w:after="0"/>
        <w:rPr>
          <w:rFonts w:cstheme="minorHAnsi"/>
          <w:sz w:val="24"/>
          <w:szCs w:val="24"/>
        </w:rPr>
      </w:pPr>
    </w:p>
    <w:p w:rsidR="001D280C" w:rsidRPr="00FC008F" w:rsidRDefault="001D280C" w:rsidP="00EA2106">
      <w:pPr>
        <w:spacing w:after="0"/>
        <w:rPr>
          <w:rStyle w:val="Hyperlink"/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Explore the world of Harry Potter</w:t>
      </w:r>
    </w:p>
    <w:p w:rsidR="001D280C" w:rsidRPr="00FC008F" w:rsidRDefault="00FC008F" w:rsidP="00EA2106">
      <w:pPr>
        <w:spacing w:after="0"/>
        <w:rPr>
          <w:rFonts w:cstheme="minorHAnsi"/>
          <w:sz w:val="24"/>
          <w:szCs w:val="24"/>
        </w:rPr>
      </w:pPr>
      <w:hyperlink r:id="rId11" w:history="1">
        <w:r w:rsidR="001D280C" w:rsidRPr="00FC008F">
          <w:rPr>
            <w:rStyle w:val="Hyperlink"/>
            <w:rFonts w:cstheme="minorHAnsi"/>
            <w:sz w:val="24"/>
            <w:szCs w:val="24"/>
          </w:rPr>
          <w:t>https://www.wizardingworld.com/news/introducing-hp-at-home</w:t>
        </w:r>
      </w:hyperlink>
    </w:p>
    <w:p w:rsidR="002A0A7F" w:rsidRPr="00FC008F" w:rsidRDefault="002A0A7F" w:rsidP="00EA2106">
      <w:pPr>
        <w:pStyle w:val="ListParagraph"/>
        <w:spacing w:after="0"/>
        <w:rPr>
          <w:rFonts w:cstheme="minorHAnsi"/>
          <w:sz w:val="24"/>
          <w:szCs w:val="24"/>
        </w:rPr>
      </w:pPr>
    </w:p>
    <w:p w:rsidR="00860CAD" w:rsidRPr="00FC008F" w:rsidRDefault="00860CAD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 xml:space="preserve">Activities and quizzes from DK </w:t>
      </w:r>
      <w:proofErr w:type="spellStart"/>
      <w:r w:rsidRPr="00FC008F">
        <w:rPr>
          <w:rFonts w:eastAsia="Times New Roman" w:cstheme="minorHAnsi"/>
          <w:sz w:val="24"/>
          <w:szCs w:val="24"/>
        </w:rPr>
        <w:t>Findout</w:t>
      </w:r>
      <w:proofErr w:type="spellEnd"/>
      <w:r w:rsidRPr="00FC008F">
        <w:rPr>
          <w:rFonts w:eastAsia="Times New Roman" w:cstheme="minorHAnsi"/>
          <w:sz w:val="24"/>
          <w:szCs w:val="24"/>
        </w:rPr>
        <w:t>!</w:t>
      </w:r>
    </w:p>
    <w:p w:rsidR="00BE7359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2" w:history="1">
        <w:r w:rsidR="00BE7359" w:rsidRPr="00FC008F">
          <w:rPr>
            <w:rStyle w:val="Hyperlink"/>
            <w:rFonts w:eastAsia="Times New Roman" w:cstheme="minorHAnsi"/>
            <w:sz w:val="24"/>
            <w:szCs w:val="24"/>
          </w:rPr>
          <w:t>https://www.dkfindout.com/uk/?fbclid=IwAR2wJdpSJSeITf4do6aPhff8A3tAktnmpaxqZbkgudD49l71ep8-sjXmrac</w:t>
        </w:r>
      </w:hyperlink>
    </w:p>
    <w:p w:rsidR="001D280C" w:rsidRPr="00FC008F" w:rsidRDefault="001D280C" w:rsidP="00EA2106">
      <w:pPr>
        <w:spacing w:after="0"/>
        <w:rPr>
          <w:rFonts w:cstheme="minorHAnsi"/>
          <w:sz w:val="24"/>
          <w:szCs w:val="24"/>
        </w:rPr>
      </w:pP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Nature Detectives</w:t>
      </w:r>
    </w:p>
    <w:p w:rsidR="00EA2106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3" w:history="1">
        <w:r w:rsidR="00EA2106" w:rsidRPr="00FC008F">
          <w:rPr>
            <w:rStyle w:val="Hyperlink"/>
            <w:rFonts w:eastAsia="Times New Roman" w:cstheme="minorHAnsi"/>
            <w:sz w:val="24"/>
            <w:szCs w:val="24"/>
          </w:rPr>
          <w:t>https://naturedetectives.woodlandtrust.org.uk/naturedetectives/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A lot of these can be done in a garden, or if you can get to a remote forest location!</w:t>
      </w:r>
    </w:p>
    <w:p w:rsidR="00EA2106" w:rsidRPr="00FC008F" w:rsidRDefault="00EA2106" w:rsidP="00EA2106">
      <w:pPr>
        <w:spacing w:after="0"/>
        <w:rPr>
          <w:rFonts w:cstheme="minorHAnsi"/>
          <w:sz w:val="24"/>
          <w:szCs w:val="24"/>
        </w:rPr>
      </w:pPr>
    </w:p>
    <w:p w:rsidR="002A0A7F" w:rsidRPr="00FC008F" w:rsidRDefault="002A0A7F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 xml:space="preserve">Virtual tours of museums, art galleries and zoos –like the National History Museum, </w:t>
      </w:r>
      <w:proofErr w:type="gramStart"/>
      <w:r w:rsidRPr="00FC008F">
        <w:rPr>
          <w:rFonts w:cstheme="minorHAnsi"/>
          <w:sz w:val="24"/>
          <w:szCs w:val="24"/>
        </w:rPr>
        <w:t>Nasa</w:t>
      </w:r>
      <w:proofErr w:type="gramEnd"/>
      <w:r w:rsidRPr="00FC008F">
        <w:rPr>
          <w:rFonts w:cstheme="minorHAnsi"/>
          <w:sz w:val="24"/>
          <w:szCs w:val="24"/>
        </w:rPr>
        <w:t>, Edinburgh Zoo has live webcams</w:t>
      </w:r>
      <w:r w:rsidR="00C63BBF" w:rsidRPr="00FC008F">
        <w:rPr>
          <w:rFonts w:cstheme="minorHAnsi"/>
          <w:sz w:val="24"/>
          <w:szCs w:val="24"/>
        </w:rPr>
        <w:t xml:space="preserve">. </w:t>
      </w:r>
      <w:r w:rsidRPr="00FC008F">
        <w:rPr>
          <w:rFonts w:cstheme="minorHAnsi"/>
          <w:sz w:val="24"/>
          <w:szCs w:val="24"/>
        </w:rPr>
        <w:t xml:space="preserve">There is a list of some of the best in the Good Housekeeping magazine: </w:t>
      </w:r>
      <w:hyperlink r:id="rId14" w:history="1">
        <w:r w:rsidRPr="00FC008F">
          <w:rPr>
            <w:rStyle w:val="Hyperlink"/>
            <w:rFonts w:cstheme="minorHAnsi"/>
            <w:sz w:val="24"/>
            <w:szCs w:val="24"/>
          </w:rPr>
          <w:t>https://www.goodhousekeeping.com/life/travel/a31784720/best-virtual-tours/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Blue Peter Badges</w:t>
      </w:r>
    </w:p>
    <w:p w:rsidR="00EA2106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5" w:history="1">
        <w:r w:rsidR="00EA2106" w:rsidRPr="00FC008F">
          <w:rPr>
            <w:rStyle w:val="Hyperlink"/>
            <w:rFonts w:eastAsia="Times New Roman" w:cstheme="minorHAnsi"/>
            <w:sz w:val="24"/>
            <w:szCs w:val="24"/>
          </w:rPr>
          <w:t>https://www.bbc.co.uk/cbbc/joinin/about-blue-peter-badges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If you have a stamp and a nearby post box</w:t>
      </w: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FC008F">
        <w:rPr>
          <w:rFonts w:eastAsia="Times New Roman" w:cstheme="minorHAnsi"/>
          <w:sz w:val="24"/>
          <w:szCs w:val="24"/>
        </w:rPr>
        <w:lastRenderedPageBreak/>
        <w:t>Red Ted Art</w:t>
      </w:r>
    </w:p>
    <w:p w:rsidR="00EA2106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6" w:history="1">
        <w:r w:rsidR="00EA2106" w:rsidRPr="00FC008F">
          <w:rPr>
            <w:rStyle w:val="Hyperlink"/>
            <w:rFonts w:eastAsia="Times New Roman" w:cstheme="minorHAnsi"/>
            <w:sz w:val="24"/>
            <w:szCs w:val="24"/>
          </w:rPr>
          <w:t>https://www.redtedart.com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Easy arts and crafts for little ones</w:t>
      </w: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The Imagination Tree</w:t>
      </w:r>
    </w:p>
    <w:p w:rsidR="00EA2106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7" w:history="1">
        <w:r w:rsidR="00EA2106" w:rsidRPr="00FC008F">
          <w:rPr>
            <w:rStyle w:val="Hyperlink"/>
            <w:rFonts w:eastAsia="Times New Roman" w:cstheme="minorHAnsi"/>
            <w:sz w:val="24"/>
            <w:szCs w:val="24"/>
          </w:rPr>
          <w:t>https://theimaginationtree.com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Creative art and craft activities for the very youngest.</w:t>
      </w: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FC008F">
        <w:rPr>
          <w:rFonts w:eastAsia="Times New Roman" w:cstheme="minorHAnsi"/>
          <w:sz w:val="24"/>
          <w:szCs w:val="24"/>
        </w:rPr>
        <w:t>Tinkercad</w:t>
      </w:r>
      <w:proofErr w:type="spellEnd"/>
    </w:p>
    <w:p w:rsidR="00EA2106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8" w:history="1">
        <w:r w:rsidR="00EA2106" w:rsidRPr="00FC008F">
          <w:rPr>
            <w:rStyle w:val="Hyperlink"/>
            <w:rFonts w:eastAsia="Times New Roman" w:cstheme="minorHAnsi"/>
            <w:sz w:val="24"/>
            <w:szCs w:val="24"/>
          </w:rPr>
          <w:t>https://www.tinkercad.com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All kinds of making</w:t>
      </w: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Paw Print Badges</w:t>
      </w:r>
    </w:p>
    <w:p w:rsidR="00EA2106" w:rsidRPr="00FC008F" w:rsidRDefault="00FC008F" w:rsidP="00EA2106">
      <w:pPr>
        <w:spacing w:after="0"/>
        <w:rPr>
          <w:rFonts w:eastAsia="Times New Roman" w:cstheme="minorHAnsi"/>
          <w:sz w:val="24"/>
          <w:szCs w:val="24"/>
        </w:rPr>
      </w:pPr>
      <w:hyperlink r:id="rId19" w:history="1">
        <w:r w:rsidR="00EA2106" w:rsidRPr="00FC008F">
          <w:rPr>
            <w:rStyle w:val="Hyperlink"/>
            <w:rFonts w:eastAsia="Times New Roman" w:cstheme="minorHAnsi"/>
            <w:sz w:val="24"/>
            <w:szCs w:val="24"/>
          </w:rPr>
          <w:t>https://www.pawprintbadges.co.uk</w:t>
        </w:r>
      </w:hyperlink>
    </w:p>
    <w:p w:rsidR="00EA2106" w:rsidRPr="00FC008F" w:rsidRDefault="00EA2106" w:rsidP="00EA2106">
      <w:pPr>
        <w:spacing w:after="0"/>
        <w:rPr>
          <w:rFonts w:eastAsia="Times New Roman" w:cstheme="minorHAnsi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Free challenge packs and other downloads. Many activities can be completed indoors. Badges cost but are optional</w:t>
      </w:r>
    </w:p>
    <w:p w:rsidR="00EA2106" w:rsidRPr="00FC008F" w:rsidRDefault="00EA2106" w:rsidP="00EA2106">
      <w:pPr>
        <w:spacing w:after="0"/>
        <w:rPr>
          <w:rFonts w:cstheme="minorHAnsi"/>
          <w:sz w:val="24"/>
          <w:szCs w:val="24"/>
        </w:rPr>
      </w:pPr>
    </w:p>
    <w:p w:rsidR="00D13CEF" w:rsidRPr="00FC008F" w:rsidRDefault="00D13CEF" w:rsidP="00D13CEF">
      <w:pPr>
        <w:spacing w:after="0"/>
        <w:rPr>
          <w:rStyle w:val="Hyperlink"/>
          <w:rFonts w:cstheme="minorHAnsi"/>
          <w:sz w:val="24"/>
          <w:szCs w:val="24"/>
        </w:rPr>
      </w:pPr>
      <w:proofErr w:type="spellStart"/>
      <w:r w:rsidRPr="00FC008F">
        <w:rPr>
          <w:rFonts w:cstheme="minorHAnsi"/>
          <w:sz w:val="24"/>
          <w:szCs w:val="24"/>
        </w:rPr>
        <w:t>Explorify</w:t>
      </w:r>
      <w:proofErr w:type="spellEnd"/>
      <w:r w:rsidRPr="00FC008F">
        <w:rPr>
          <w:rFonts w:cstheme="minorHAnsi"/>
          <w:sz w:val="24"/>
          <w:szCs w:val="24"/>
        </w:rPr>
        <w:t xml:space="preserve"> has some amazing science activities: </w:t>
      </w:r>
      <w:hyperlink r:id="rId20" w:history="1">
        <w:r w:rsidRPr="00FC008F">
          <w:rPr>
            <w:rStyle w:val="Hyperlink"/>
            <w:rFonts w:cstheme="minorHAnsi"/>
            <w:sz w:val="24"/>
            <w:szCs w:val="24"/>
          </w:rPr>
          <w:t>https://explorify.wellcome.ac.uk/</w:t>
        </w:r>
      </w:hyperlink>
    </w:p>
    <w:p w:rsidR="00D13CEF" w:rsidRPr="00FC008F" w:rsidRDefault="00D13CEF" w:rsidP="00EA2106">
      <w:pPr>
        <w:spacing w:after="0"/>
        <w:rPr>
          <w:rFonts w:eastAsia="Times New Roman" w:cstheme="minorHAnsi"/>
          <w:sz w:val="24"/>
          <w:szCs w:val="24"/>
        </w:rPr>
      </w:pPr>
    </w:p>
    <w:p w:rsidR="00D13CEF" w:rsidRPr="00FC008F" w:rsidRDefault="00D13CEF" w:rsidP="00D13CEF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C008F">
        <w:rPr>
          <w:rFonts w:eastAsia="Times New Roman" w:cstheme="minorHAnsi"/>
          <w:color w:val="000000"/>
          <w:sz w:val="24"/>
          <w:szCs w:val="24"/>
        </w:rPr>
        <w:t xml:space="preserve">Science Activities At Home if you have a </w:t>
      </w:r>
      <w:proofErr w:type="spellStart"/>
      <w:r w:rsidRPr="00FC008F">
        <w:rPr>
          <w:rFonts w:eastAsia="Times New Roman" w:cstheme="minorHAnsi"/>
          <w:color w:val="000000"/>
          <w:sz w:val="24"/>
          <w:szCs w:val="24"/>
        </w:rPr>
        <w:t>facebook</w:t>
      </w:r>
      <w:proofErr w:type="spellEnd"/>
      <w:r w:rsidRPr="00FC008F">
        <w:rPr>
          <w:rFonts w:eastAsia="Times New Roman" w:cstheme="minorHAnsi"/>
          <w:color w:val="000000"/>
          <w:sz w:val="24"/>
          <w:szCs w:val="24"/>
        </w:rPr>
        <w:t xml:space="preserve"> account:</w:t>
      </w:r>
    </w:p>
    <w:p w:rsidR="00D13CEF" w:rsidRPr="00FC008F" w:rsidRDefault="00D13CEF" w:rsidP="00D13CEF">
      <w:pPr>
        <w:spacing w:after="0"/>
        <w:rPr>
          <w:rFonts w:eastAsia="Times New Roman" w:cstheme="minorHAnsi"/>
          <w:color w:val="000000"/>
          <w:sz w:val="24"/>
          <w:szCs w:val="24"/>
        </w:rPr>
      </w:pPr>
      <w:hyperlink r:id="rId21" w:history="1">
        <w:r w:rsidRPr="00FC008F">
          <w:rPr>
            <w:rStyle w:val="Hyperlink"/>
            <w:rFonts w:eastAsia="Times New Roman" w:cstheme="minorHAnsi"/>
            <w:sz w:val="24"/>
            <w:szCs w:val="24"/>
          </w:rPr>
          <w:t>https://lookaside.fbsbx.com/file/Science%20at%20home%20book%201.pdf?token=AWylVeoHIr2HamgaFdS</w:t>
        </w:r>
        <w:r w:rsidRPr="00FC008F">
          <w:rPr>
            <w:rStyle w:val="Hyperlink"/>
            <w:rFonts w:eastAsia="Times New Roman" w:cstheme="minorHAnsi"/>
            <w:sz w:val="24"/>
            <w:szCs w:val="24"/>
          </w:rPr>
          <w:t>Z</w:t>
        </w:r>
        <w:r w:rsidRPr="00FC008F">
          <w:rPr>
            <w:rStyle w:val="Hyperlink"/>
            <w:rFonts w:eastAsia="Times New Roman" w:cstheme="minorHAnsi"/>
            <w:sz w:val="24"/>
            <w:szCs w:val="24"/>
          </w:rPr>
          <w:t>xsy7-CirCjOABWGM_ZwM-1MdYB6cg6DKT5v5uUHw8hNFwFcY_vvdlceeasWzr8_0BqBsgtMQQQJ8jJM_4MFMAQvk8IGCtu1CZF6sXLqIrobs_ttONQc-OGO-HORlpDTdRgy_P75suxfRFKOp-aqKrwKyZQ</w:t>
        </w:r>
      </w:hyperlink>
    </w:p>
    <w:p w:rsidR="00D13CEF" w:rsidRPr="00FC008F" w:rsidRDefault="00D13CEF" w:rsidP="00D13CEF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D13CEF" w:rsidRPr="00FC008F" w:rsidRDefault="00D13CEF" w:rsidP="00D13CEF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C008F">
        <w:rPr>
          <w:rFonts w:eastAsia="Times New Roman" w:cstheme="minorHAnsi"/>
          <w:sz w:val="24"/>
          <w:szCs w:val="24"/>
        </w:rPr>
        <w:t>Learn languages for free</w:t>
      </w:r>
      <w:r w:rsidRPr="00FC008F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D13CEF" w:rsidRPr="00FC008F" w:rsidRDefault="00D13CEF" w:rsidP="00D13CEF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FC008F">
        <w:rPr>
          <w:rFonts w:eastAsia="Times New Roman" w:cstheme="minorHAnsi"/>
          <w:color w:val="000000"/>
          <w:sz w:val="24"/>
          <w:szCs w:val="24"/>
        </w:rPr>
        <w:t xml:space="preserve">Rosetta </w:t>
      </w:r>
      <w:proofErr w:type="gramStart"/>
      <w:r w:rsidRPr="00FC008F">
        <w:rPr>
          <w:rFonts w:eastAsia="Times New Roman" w:cstheme="minorHAnsi"/>
          <w:color w:val="000000"/>
          <w:sz w:val="24"/>
          <w:szCs w:val="24"/>
        </w:rPr>
        <w:t>Stone</w:t>
      </w:r>
      <w:proofErr w:type="gramEnd"/>
      <w:r w:rsidRPr="00FC008F">
        <w:rPr>
          <w:rFonts w:eastAsia="Times New Roman" w:cstheme="minorHAnsi"/>
          <w:color w:val="000000"/>
          <w:sz w:val="24"/>
          <w:szCs w:val="24"/>
        </w:rPr>
        <w:t xml:space="preserve"> free for 3 months</w:t>
      </w:r>
      <w:r w:rsidRPr="00FC008F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22" w:tgtFrame="_blank" w:history="1">
        <w:r w:rsidRPr="00FC008F">
          <w:rPr>
            <w:rStyle w:val="Hyperlink"/>
            <w:rFonts w:eastAsia="Times New Roman" w:cstheme="minorHAnsi"/>
            <w:sz w:val="24"/>
            <w:szCs w:val="24"/>
            <w:bdr w:val="none" w:sz="0" w:space="0" w:color="auto" w:frame="1"/>
            <w:shd w:val="clear" w:color="auto" w:fill="FFFFFF"/>
          </w:rPr>
          <w:t>www.rosettastone.co.uk/lp/freeforkids</w:t>
        </w:r>
      </w:hyperlink>
    </w:p>
    <w:p w:rsidR="00D13CEF" w:rsidRPr="00FC008F" w:rsidRDefault="00D13CEF" w:rsidP="00D13CEF">
      <w:p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FC008F">
        <w:rPr>
          <w:rFonts w:eastAsia="Times New Roman" w:cstheme="minorHAnsi"/>
          <w:sz w:val="24"/>
          <w:szCs w:val="24"/>
        </w:rPr>
        <w:t>Duolingo</w:t>
      </w:r>
      <w:proofErr w:type="spellEnd"/>
      <w:r w:rsidRPr="00FC008F">
        <w:rPr>
          <w:rFonts w:eastAsia="Times New Roman" w:cstheme="minorHAnsi"/>
          <w:sz w:val="24"/>
          <w:szCs w:val="24"/>
        </w:rPr>
        <w:t xml:space="preserve"> </w:t>
      </w:r>
      <w:hyperlink r:id="rId23" w:history="1">
        <w:r w:rsidRPr="00FC008F">
          <w:rPr>
            <w:rStyle w:val="Hyperlink"/>
            <w:rFonts w:eastAsia="Times New Roman" w:cstheme="minorHAnsi"/>
            <w:sz w:val="24"/>
            <w:szCs w:val="24"/>
          </w:rPr>
          <w:t>https://www.duolingo.com</w:t>
        </w:r>
      </w:hyperlink>
    </w:p>
    <w:p w:rsidR="00EA2106" w:rsidRPr="00FC008F" w:rsidRDefault="00EA2106" w:rsidP="00EA2106">
      <w:pPr>
        <w:spacing w:after="0"/>
        <w:rPr>
          <w:rFonts w:cstheme="minorHAnsi"/>
          <w:sz w:val="24"/>
          <w:szCs w:val="24"/>
        </w:rPr>
      </w:pPr>
    </w:p>
    <w:p w:rsidR="002A0A7F" w:rsidRPr="00FC008F" w:rsidRDefault="00C63BBF" w:rsidP="00EA2106">
      <w:p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There are also the old favourites like: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 xml:space="preserve">Playing games (card games, board games </w:t>
      </w:r>
      <w:proofErr w:type="spellStart"/>
      <w:r w:rsidRPr="00FC008F">
        <w:rPr>
          <w:rFonts w:cstheme="minorHAnsi"/>
          <w:sz w:val="24"/>
          <w:szCs w:val="24"/>
        </w:rPr>
        <w:t>etc</w:t>
      </w:r>
      <w:proofErr w:type="spellEnd"/>
      <w:r w:rsidRPr="00FC008F">
        <w:rPr>
          <w:rFonts w:cstheme="minorHAnsi"/>
          <w:sz w:val="24"/>
          <w:szCs w:val="24"/>
        </w:rPr>
        <w:t xml:space="preserve">) 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Sewing / knitting / crochet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Cooking – following a recipe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 xml:space="preserve">Gardening </w:t>
      </w:r>
    </w:p>
    <w:p w:rsidR="00C63BBF" w:rsidRPr="00FC008F" w:rsidRDefault="00C63BBF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 xml:space="preserve">Puzzles </w:t>
      </w:r>
    </w:p>
    <w:p w:rsidR="0086153B" w:rsidRPr="00FC008F" w:rsidRDefault="0086153B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Learning to draw cartoons</w:t>
      </w:r>
      <w:r w:rsidR="00FC008F">
        <w:rPr>
          <w:rFonts w:cstheme="minorHAnsi"/>
          <w:sz w:val="24"/>
          <w:szCs w:val="24"/>
        </w:rPr>
        <w:t xml:space="preserve"> – see the zipped file with how to draw Disney characters</w:t>
      </w:r>
    </w:p>
    <w:p w:rsidR="0086153B" w:rsidRPr="00FC008F" w:rsidRDefault="0086153B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Write and illustrate a diary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Measuring different things - comparing them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Learning about time and how to tell the time</w:t>
      </w:r>
      <w:r w:rsidR="0086153B" w:rsidRPr="00FC008F">
        <w:rPr>
          <w:rFonts w:cstheme="minorHAnsi"/>
          <w:sz w:val="24"/>
          <w:szCs w:val="24"/>
        </w:rPr>
        <w:t xml:space="preserve"> and work out how long it takes to…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Creating your own shop and making your own money</w:t>
      </w:r>
      <w:r w:rsidR="00C63BBF" w:rsidRPr="00FC008F">
        <w:rPr>
          <w:rFonts w:cstheme="minorHAnsi"/>
          <w:sz w:val="24"/>
          <w:szCs w:val="24"/>
        </w:rPr>
        <w:t xml:space="preserve"> (just for home!)</w:t>
      </w:r>
    </w:p>
    <w:p w:rsidR="00B874F3" w:rsidRPr="00FC008F" w:rsidRDefault="00B874F3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Complete a project on a subject of your choice</w:t>
      </w:r>
    </w:p>
    <w:p w:rsidR="00F22B25" w:rsidRDefault="00D13CEF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FC008F">
        <w:rPr>
          <w:rFonts w:cstheme="minorHAnsi"/>
          <w:sz w:val="24"/>
          <w:szCs w:val="24"/>
        </w:rPr>
        <w:t>Do a scavenger hunt</w:t>
      </w:r>
      <w:r w:rsidR="00FC008F">
        <w:rPr>
          <w:rFonts w:cstheme="minorHAnsi"/>
          <w:sz w:val="24"/>
          <w:szCs w:val="24"/>
        </w:rPr>
        <w:t xml:space="preserve"> </w:t>
      </w:r>
    </w:p>
    <w:p w:rsidR="00FC008F" w:rsidRPr="00FC008F" w:rsidRDefault="00FC008F" w:rsidP="00EA2106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up a play / song / dance / obstacle course</w:t>
      </w:r>
    </w:p>
    <w:sectPr w:rsidR="00FC008F" w:rsidRPr="00FC008F" w:rsidSect="00FC008F">
      <w:headerReference w:type="default" r:id="rId2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4C" w:rsidRDefault="0011764C" w:rsidP="00880E11">
      <w:pPr>
        <w:spacing w:after="0" w:line="240" w:lineRule="auto"/>
      </w:pPr>
      <w:r>
        <w:separator/>
      </w:r>
    </w:p>
  </w:endnote>
  <w:endnote w:type="continuationSeparator" w:id="0">
    <w:p w:rsidR="0011764C" w:rsidRDefault="0011764C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4C" w:rsidRDefault="0011764C" w:rsidP="00880E11">
      <w:pPr>
        <w:spacing w:after="0" w:line="240" w:lineRule="auto"/>
      </w:pPr>
      <w:r>
        <w:separator/>
      </w:r>
    </w:p>
  </w:footnote>
  <w:footnote w:type="continuationSeparator" w:id="0">
    <w:p w:rsidR="0011764C" w:rsidRDefault="0011764C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11" w:rsidRDefault="00490AFC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4CF9C83" wp14:editId="2BB3F60D">
          <wp:simplePos x="0" y="0"/>
          <wp:positionH relativeFrom="column">
            <wp:posOffset>5417820</wp:posOffset>
          </wp:positionH>
          <wp:positionV relativeFrom="paragraph">
            <wp:posOffset>-360045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0E11" w:rsidRPr="001B0BA8" w:rsidRDefault="00880E1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    </w:t>
    </w:r>
    <w:r w:rsidRPr="001B0BA8">
      <w:rPr>
        <w:rFonts w:ascii="Georgia" w:hAnsi="Georgia"/>
      </w:rPr>
      <w:t>B</w:t>
    </w:r>
    <w:r w:rsidR="001B0BA8"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 w:rsidR="001B0BA8"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BDF"/>
    <w:multiLevelType w:val="hybridMultilevel"/>
    <w:tmpl w:val="ACC22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1"/>
    <w:rsid w:val="000516F8"/>
    <w:rsid w:val="0011764C"/>
    <w:rsid w:val="0014776A"/>
    <w:rsid w:val="001A3544"/>
    <w:rsid w:val="001B0BA8"/>
    <w:rsid w:val="001D280C"/>
    <w:rsid w:val="001F0090"/>
    <w:rsid w:val="002A0A7F"/>
    <w:rsid w:val="00490AFC"/>
    <w:rsid w:val="00517D73"/>
    <w:rsid w:val="006D3554"/>
    <w:rsid w:val="00747F87"/>
    <w:rsid w:val="00777F40"/>
    <w:rsid w:val="00860CAD"/>
    <w:rsid w:val="0086153B"/>
    <w:rsid w:val="00880E11"/>
    <w:rsid w:val="008D634D"/>
    <w:rsid w:val="009955F1"/>
    <w:rsid w:val="00B64650"/>
    <w:rsid w:val="00B736BB"/>
    <w:rsid w:val="00B874F3"/>
    <w:rsid w:val="00BE7359"/>
    <w:rsid w:val="00BF3BEF"/>
    <w:rsid w:val="00C428F4"/>
    <w:rsid w:val="00C54A87"/>
    <w:rsid w:val="00C63BBF"/>
    <w:rsid w:val="00CA4B10"/>
    <w:rsid w:val="00D00222"/>
    <w:rsid w:val="00D06BEE"/>
    <w:rsid w:val="00D13CEF"/>
    <w:rsid w:val="00E62E93"/>
    <w:rsid w:val="00E84556"/>
    <w:rsid w:val="00EA2106"/>
    <w:rsid w:val="00EC1433"/>
    <w:rsid w:val="00F22B25"/>
    <w:rsid w:val="00F25932"/>
    <w:rsid w:val="00F93D5C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02481B"/>
  <w15:docId w15:val="{99478DAD-91B9-45A6-BA5B-BFA32EBF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4F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A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CEF"/>
    <w:rPr>
      <w:color w:val="800080" w:themeColor="followedHyperlink"/>
      <w:u w:val="single"/>
    </w:rPr>
  </w:style>
  <w:style w:type="character" w:customStyle="1" w:styleId="css-901oao">
    <w:name w:val="css-901oao"/>
    <w:basedOn w:val="DefaultParagraphFont"/>
    <w:rsid w:val="00D13CEF"/>
  </w:style>
  <w:style w:type="character" w:customStyle="1" w:styleId="r-18u37iz">
    <w:name w:val="r-18u37iz"/>
    <w:basedOn w:val="DefaultParagraphFont"/>
    <w:rsid w:val="00D1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116947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co/Od9wXk0wYg?amp=1" TargetMode="External"/><Relationship Id="rId13" Type="http://schemas.openxmlformats.org/officeDocument/2006/relationships/hyperlink" Target="https://naturedetectives.woodlandtrust.org.uk/naturedetectives/" TargetMode="External"/><Relationship Id="rId18" Type="http://schemas.openxmlformats.org/officeDocument/2006/relationships/hyperlink" Target="https://www.tinkercad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okaside.fbsbx.com/file/Science%20at%20home%20book%201.pdf?token=AWylVeoHIr2HamgaFdSZxsy7-CirCjOABWGM_ZwM-1MdYB6cg6DKT5v5uUHw8hNFwFcY_vvdlceeasWzr8_0BqBsgtMQQQJ8jJM_4MFMAQvk8IGCtu1CZF6sXLqIrobs_ttONQc-OGO-HORlpDTdRgy_P75suxfRFKOp-aqKrwKyZQ" TargetMode="External"/><Relationship Id="rId7" Type="http://schemas.openxmlformats.org/officeDocument/2006/relationships/hyperlink" Target="https://www.oliverjeffers.com/books" TargetMode="External"/><Relationship Id="rId12" Type="http://schemas.openxmlformats.org/officeDocument/2006/relationships/hyperlink" Target="https://www.dkfindout.com/uk/?fbclid=IwAR2wJdpSJSeITf4do6aPhff8A3tAktnmpaxqZbkgudD49l71ep8-sjXmrac" TargetMode="External"/><Relationship Id="rId17" Type="http://schemas.openxmlformats.org/officeDocument/2006/relationships/hyperlink" Target="https://theimaginationtree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dtedart.com" TargetMode="External"/><Relationship Id="rId20" Type="http://schemas.openxmlformats.org/officeDocument/2006/relationships/hyperlink" Target="https://explorify.wellcome.ac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zardingworld.com/news/introducing-hp-at-hom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cbbc/joinin/about-blue-peter-badges" TargetMode="External"/><Relationship Id="rId23" Type="http://schemas.openxmlformats.org/officeDocument/2006/relationships/hyperlink" Target="https://www.duolingo.com" TargetMode="External"/><Relationship Id="rId10" Type="http://schemas.openxmlformats.org/officeDocument/2006/relationships/hyperlink" Target="https://youtu.be/QOhc8fAbFUg" TargetMode="External"/><Relationship Id="rId19" Type="http://schemas.openxmlformats.org/officeDocument/2006/relationships/hyperlink" Target="https://www.pawprintbadge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ofdavidwalliams.com/elevenses/" TargetMode="External"/><Relationship Id="rId14" Type="http://schemas.openxmlformats.org/officeDocument/2006/relationships/hyperlink" Target="https://www.goodhousekeeping.com/life/travel/a31784720/best-virtual-tours/" TargetMode="External"/><Relationship Id="rId22" Type="http://schemas.openxmlformats.org/officeDocument/2006/relationships/hyperlink" Target="http://www.rosettastone.co.uk/lp/freeforki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Lorraine Kenny</cp:lastModifiedBy>
  <cp:revision>10</cp:revision>
  <dcterms:created xsi:type="dcterms:W3CDTF">2020-03-26T16:29:00Z</dcterms:created>
  <dcterms:modified xsi:type="dcterms:W3CDTF">2020-04-03T12:03:00Z</dcterms:modified>
</cp:coreProperties>
</file>