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36" w:rsidRPr="002C3039" w:rsidRDefault="00867236" w:rsidP="00867236">
      <w:pPr>
        <w:jc w:val="center"/>
        <w:rPr>
          <w:rFonts w:ascii="Calibri" w:hAnsi="Calibri"/>
          <w:b/>
          <w:sz w:val="28"/>
          <w:u w:val="single"/>
        </w:rPr>
      </w:pPr>
      <w:r w:rsidRPr="002C3039">
        <w:rPr>
          <w:rFonts w:ascii="Calibri" w:hAnsi="Calibri"/>
          <w:b/>
          <w:sz w:val="28"/>
          <w:u w:val="single"/>
        </w:rPr>
        <w:t>Willow Class</w:t>
      </w:r>
      <w:r w:rsidRPr="002C3039">
        <w:rPr>
          <w:rFonts w:ascii="Calibri" w:hAnsi="Calibri"/>
          <w:b/>
          <w:sz w:val="28"/>
          <w:u w:val="single"/>
        </w:rPr>
        <w:br/>
      </w:r>
      <w:r w:rsidRPr="002C3039">
        <w:rPr>
          <w:rFonts w:ascii="Calibri" w:hAnsi="Calibri"/>
          <w:b/>
          <w:sz w:val="28"/>
        </w:rPr>
        <w:t>Year R Home Learning Pack</w:t>
      </w:r>
      <w:r w:rsidRPr="002C3039">
        <w:rPr>
          <w:rFonts w:ascii="Calibri" w:hAnsi="Calibri"/>
          <w:b/>
          <w:sz w:val="28"/>
        </w:rPr>
        <w:br/>
      </w:r>
      <w:r w:rsidRPr="002C3039">
        <w:rPr>
          <w:rFonts w:ascii="Calibri" w:hAnsi="Calibri"/>
          <w:sz w:val="28"/>
        </w:rPr>
        <w:t>Spring 2021 Week 1 – Change Makers/Enchanted Woodland</w:t>
      </w:r>
    </w:p>
    <w:p w:rsidR="00867236" w:rsidRPr="002C3039" w:rsidRDefault="00867236" w:rsidP="00867236">
      <w:pPr>
        <w:rPr>
          <w:rFonts w:ascii="Calibri" w:hAnsi="Calibri"/>
          <w:sz w:val="28"/>
        </w:rPr>
      </w:pPr>
      <w:r w:rsidRPr="002C3039">
        <w:rPr>
          <w:rFonts w:ascii="Calibri" w:hAnsi="Calibri"/>
          <w:sz w:val="28"/>
        </w:rPr>
        <w:t>Welcome to my first lockdown learning pack</w:t>
      </w:r>
      <w:r>
        <w:rPr>
          <w:rFonts w:ascii="Calibri" w:hAnsi="Calibri"/>
          <w:sz w:val="28"/>
        </w:rPr>
        <w:t>,</w:t>
      </w:r>
      <w:r w:rsidRPr="002C3039">
        <w:rPr>
          <w:rFonts w:ascii="Calibri" w:hAnsi="Calibri"/>
          <w:sz w:val="28"/>
        </w:rPr>
        <w:t xml:space="preserve"> to be completed at home or in school.  Please find below some ideas of activities you can </w:t>
      </w:r>
      <w:r>
        <w:rPr>
          <w:rFonts w:ascii="Calibri" w:hAnsi="Calibri"/>
          <w:sz w:val="28"/>
        </w:rPr>
        <w:t>try.</w:t>
      </w:r>
      <w:r w:rsidRPr="002C3039">
        <w:rPr>
          <w:rFonts w:ascii="Calibri" w:hAnsi="Calibri"/>
          <w:sz w:val="28"/>
        </w:rPr>
        <w:t xml:space="preserve">  There is probably more than you can do in a week so please pick and choose.  I hope these are useful.</w:t>
      </w:r>
      <w:r>
        <w:rPr>
          <w:rFonts w:ascii="Calibri" w:hAnsi="Calibri"/>
          <w:sz w:val="28"/>
        </w:rPr>
        <w:t xml:space="preserve">  </w:t>
      </w:r>
    </w:p>
    <w:p w:rsidR="00867236" w:rsidRPr="002C3039" w:rsidRDefault="00867236" w:rsidP="00867236">
      <w:pPr>
        <w:rPr>
          <w:rFonts w:ascii="Calibri" w:hAnsi="Calibri"/>
          <w:sz w:val="2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5382"/>
        <w:gridCol w:w="283"/>
        <w:gridCol w:w="4536"/>
      </w:tblGrid>
      <w:tr w:rsidR="00867236" w:rsidRPr="002C3039" w:rsidTr="00D20B8E">
        <w:trPr>
          <w:jc w:val="center"/>
        </w:trPr>
        <w:tc>
          <w:tcPr>
            <w:tcW w:w="5665" w:type="dxa"/>
            <w:gridSpan w:val="2"/>
          </w:tcPr>
          <w:p w:rsidR="00867236" w:rsidRPr="002C3039" w:rsidRDefault="00867236" w:rsidP="00D20B8E">
            <w:pPr>
              <w:shd w:val="clear" w:color="auto" w:fill="FFFFFF"/>
              <w:spacing w:before="240"/>
              <w:jc w:val="center"/>
              <w:rPr>
                <w:rFonts w:ascii="Calibri" w:hAnsi="Calibri" w:cs="Segoe UI"/>
                <w:b/>
                <w:sz w:val="28"/>
                <w:szCs w:val="18"/>
                <w:u w:val="single"/>
                <w:lang w:val="en"/>
              </w:rPr>
            </w:pPr>
            <w:r w:rsidRPr="002C3039">
              <w:rPr>
                <w:rFonts w:ascii="Calibri" w:hAnsi="Calibri" w:cs="Segoe UI"/>
                <w:b/>
                <w:sz w:val="28"/>
                <w:szCs w:val="18"/>
                <w:u w:val="single"/>
                <w:lang w:val="en"/>
              </w:rPr>
              <w:t>Topic</w:t>
            </w:r>
            <w:r w:rsidRPr="002C3039">
              <w:rPr>
                <w:rFonts w:ascii="Calibri" w:hAnsi="Calibri" w:cs="Segoe UI"/>
                <w:b/>
                <w:sz w:val="28"/>
                <w:szCs w:val="18"/>
                <w:u w:val="single"/>
                <w:lang w:val="en"/>
              </w:rPr>
              <w:br/>
            </w:r>
            <w:r w:rsidRPr="002C3039">
              <w:rPr>
                <w:rFonts w:ascii="Calibri" w:hAnsi="Calibri" w:cs="Segoe UI"/>
                <w:b/>
                <w:sz w:val="28"/>
                <w:szCs w:val="18"/>
                <w:lang w:val="en"/>
              </w:rPr>
              <w:t>Go for a woodland walk.</w:t>
            </w:r>
          </w:p>
          <w:p w:rsidR="00867236" w:rsidRPr="002C3039" w:rsidRDefault="00867236" w:rsidP="00D20B8E">
            <w:pPr>
              <w:shd w:val="clear" w:color="auto" w:fill="FFFFFF"/>
              <w:spacing w:before="240"/>
              <w:jc w:val="center"/>
              <w:rPr>
                <w:rFonts w:ascii="Calibri" w:hAnsi="Calibri" w:cs="Segoe UI"/>
                <w:sz w:val="28"/>
                <w:szCs w:val="18"/>
                <w:lang w:val="en"/>
              </w:rPr>
            </w:pPr>
            <w:r w:rsidRPr="002C3039">
              <w:rPr>
                <w:rFonts w:ascii="Calibri" w:hAnsi="Calibri" w:cs="Segoe UI"/>
                <w:sz w:val="28"/>
                <w:szCs w:val="18"/>
                <w:lang w:val="en"/>
              </w:rPr>
              <w:t xml:space="preserve">Collect fallen treasures e.g. leaves, berries, feathers, seeds, cones, sticks </w:t>
            </w:r>
            <w:proofErr w:type="spellStart"/>
            <w:r w:rsidRPr="002C3039">
              <w:rPr>
                <w:rFonts w:ascii="Calibri" w:hAnsi="Calibri" w:cs="Segoe UI"/>
                <w:sz w:val="28"/>
                <w:szCs w:val="18"/>
                <w:lang w:val="en"/>
              </w:rPr>
              <w:t>etc</w:t>
            </w:r>
            <w:proofErr w:type="spellEnd"/>
          </w:p>
          <w:p w:rsidR="00867236" w:rsidRPr="002C3039" w:rsidRDefault="00867236" w:rsidP="00D20B8E">
            <w:pPr>
              <w:shd w:val="clear" w:color="auto" w:fill="FFFFFF"/>
              <w:spacing w:before="240"/>
              <w:jc w:val="center"/>
              <w:rPr>
                <w:rFonts w:ascii="Calibri" w:hAnsi="Calibri" w:cs="Segoe UI"/>
                <w:sz w:val="28"/>
                <w:szCs w:val="18"/>
                <w:lang w:val="en"/>
              </w:rPr>
            </w:pPr>
            <w:r w:rsidRPr="002C3039">
              <w:rPr>
                <w:rFonts w:ascii="Calibri" w:hAnsi="Calibri" w:cs="Segoe UI"/>
                <w:sz w:val="28"/>
                <w:szCs w:val="18"/>
                <w:lang w:val="en"/>
              </w:rPr>
              <w:t>Use your senses to observe nature.  Describe your surroundings (rub the bark of the trees, look at the different shaped and sized leaves)</w:t>
            </w:r>
          </w:p>
          <w:p w:rsidR="00867236" w:rsidRPr="002C3039" w:rsidRDefault="00867236" w:rsidP="00D20B8E">
            <w:pPr>
              <w:shd w:val="clear" w:color="auto" w:fill="FFFFFF"/>
              <w:spacing w:before="240"/>
              <w:jc w:val="center"/>
              <w:rPr>
                <w:rFonts w:ascii="Calibri" w:hAnsi="Calibri" w:cs="Segoe UI"/>
                <w:sz w:val="28"/>
                <w:szCs w:val="18"/>
                <w:lang w:val="en"/>
              </w:rPr>
            </w:pPr>
            <w:r w:rsidRPr="002C3039">
              <w:rPr>
                <w:rFonts w:ascii="Calibri" w:hAnsi="Calibri" w:cs="Segoe UI"/>
                <w:sz w:val="28"/>
                <w:szCs w:val="18"/>
                <w:lang w:val="en"/>
              </w:rPr>
              <w:t>Stay safe and make sure you don’t eat things you find.  Make sure you wash your hands after your walk.</w:t>
            </w:r>
            <w:r>
              <w:rPr>
                <w:rFonts w:ascii="Calibri" w:hAnsi="Calibri" w:cs="Segoe UI"/>
                <w:sz w:val="28"/>
                <w:szCs w:val="18"/>
                <w:lang w:val="en"/>
              </w:rPr>
              <w:t xml:space="preserve">  Send m</w:t>
            </w:r>
            <w:r w:rsidRPr="002C3039">
              <w:rPr>
                <w:rFonts w:ascii="Calibri" w:hAnsi="Calibri" w:cs="Segoe UI"/>
                <w:sz w:val="28"/>
                <w:szCs w:val="18"/>
                <w:lang w:val="en"/>
              </w:rPr>
              <w:t>e a photo of the treasures you find.</w:t>
            </w:r>
          </w:p>
          <w:p w:rsidR="00867236" w:rsidRPr="002C3039" w:rsidRDefault="00867236" w:rsidP="00D20B8E">
            <w:pPr>
              <w:shd w:val="clear" w:color="auto" w:fill="FFFFFF"/>
              <w:spacing w:before="24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36" w:type="dxa"/>
          </w:tcPr>
          <w:p w:rsidR="00867236" w:rsidRPr="002C3039" w:rsidRDefault="00867236" w:rsidP="00D20B8E">
            <w:pPr>
              <w:shd w:val="clear" w:color="auto" w:fill="FFFFFF"/>
              <w:spacing w:before="240"/>
              <w:jc w:val="center"/>
              <w:rPr>
                <w:rFonts w:ascii="Calibri" w:hAnsi="Calibri" w:cs="Segoe UI"/>
                <w:b/>
                <w:sz w:val="28"/>
                <w:szCs w:val="18"/>
                <w:u w:val="single"/>
                <w:lang w:val="en"/>
              </w:rPr>
            </w:pPr>
            <w:r w:rsidRPr="002C3039">
              <w:rPr>
                <w:rFonts w:ascii="Calibri" w:hAnsi="Calibri" w:cs="Segoe UI"/>
                <w:b/>
                <w:sz w:val="28"/>
                <w:szCs w:val="18"/>
                <w:u w:val="single"/>
                <w:lang w:val="en"/>
              </w:rPr>
              <w:t>Story</w:t>
            </w:r>
          </w:p>
          <w:p w:rsidR="00F93962" w:rsidRPr="00F93962" w:rsidRDefault="00867236" w:rsidP="00D20B8E">
            <w:pPr>
              <w:shd w:val="clear" w:color="auto" w:fill="FFFFFF"/>
              <w:spacing w:before="240"/>
              <w:jc w:val="center"/>
              <w:rPr>
                <w:rFonts w:ascii="Calibri" w:hAnsi="Calibri" w:cs="Segoe UI"/>
                <w:b/>
                <w:sz w:val="28"/>
                <w:szCs w:val="18"/>
                <w:lang w:val="en"/>
              </w:rPr>
            </w:pPr>
            <w:r w:rsidRPr="002C3039">
              <w:rPr>
                <w:rFonts w:ascii="Calibri" w:hAnsi="Calibri" w:cs="Segoe UI"/>
                <w:b/>
                <w:sz w:val="28"/>
                <w:szCs w:val="18"/>
                <w:u w:val="single"/>
                <w:lang w:val="en"/>
              </w:rPr>
              <w:t xml:space="preserve">The </w:t>
            </w:r>
            <w:proofErr w:type="spellStart"/>
            <w:r w:rsidRPr="002C3039">
              <w:rPr>
                <w:rFonts w:ascii="Calibri" w:hAnsi="Calibri" w:cs="Segoe UI"/>
                <w:b/>
                <w:sz w:val="28"/>
                <w:szCs w:val="18"/>
                <w:u w:val="single"/>
                <w:lang w:val="en"/>
              </w:rPr>
              <w:t>Gruffalo</w:t>
            </w:r>
            <w:proofErr w:type="spellEnd"/>
          </w:p>
          <w:p w:rsidR="00867236" w:rsidRPr="002C3039" w:rsidRDefault="00F93962" w:rsidP="00D20B8E">
            <w:pPr>
              <w:shd w:val="clear" w:color="auto" w:fill="FFFFFF"/>
              <w:spacing w:before="240"/>
              <w:jc w:val="center"/>
              <w:rPr>
                <w:rFonts w:ascii="Calibri" w:hAnsi="Calibri" w:cs="Segoe UI"/>
                <w:b/>
                <w:sz w:val="28"/>
                <w:szCs w:val="18"/>
                <w:lang w:val="en"/>
              </w:rPr>
            </w:pPr>
            <w:r w:rsidRPr="00F93962">
              <w:rPr>
                <w:rFonts w:ascii="Calibri" w:hAnsi="Calibri" w:cs="Segoe UI"/>
                <w:b/>
                <w:sz w:val="28"/>
                <w:szCs w:val="18"/>
                <w:lang w:val="en"/>
              </w:rPr>
              <w:t xml:space="preserve">Read the </w:t>
            </w:r>
            <w:proofErr w:type="spellStart"/>
            <w:r w:rsidRPr="00F93962">
              <w:rPr>
                <w:rFonts w:ascii="Calibri" w:hAnsi="Calibri" w:cs="Segoe UI"/>
                <w:b/>
                <w:sz w:val="28"/>
                <w:szCs w:val="18"/>
                <w:lang w:val="en"/>
              </w:rPr>
              <w:t>Gruffalo</w:t>
            </w:r>
            <w:proofErr w:type="spellEnd"/>
            <w:r w:rsidRPr="00F93962">
              <w:rPr>
                <w:rFonts w:ascii="Calibri" w:hAnsi="Calibri" w:cs="Segoe UI"/>
                <w:b/>
                <w:sz w:val="28"/>
                <w:szCs w:val="18"/>
                <w:lang w:val="en"/>
              </w:rPr>
              <w:t xml:space="preserve"> if you</w:t>
            </w:r>
            <w:r>
              <w:rPr>
                <w:rFonts w:ascii="Calibri" w:hAnsi="Calibri" w:cs="Segoe UI"/>
                <w:b/>
                <w:sz w:val="28"/>
                <w:szCs w:val="18"/>
                <w:lang w:val="en"/>
              </w:rPr>
              <w:t xml:space="preserve"> </w:t>
            </w:r>
            <w:r w:rsidRPr="00F93962">
              <w:rPr>
                <w:rFonts w:ascii="Calibri" w:hAnsi="Calibri" w:cs="Segoe UI"/>
                <w:b/>
                <w:sz w:val="28"/>
                <w:szCs w:val="18"/>
                <w:lang w:val="en"/>
              </w:rPr>
              <w:t xml:space="preserve">have a copy or watch a clip on </w:t>
            </w:r>
            <w:proofErr w:type="spellStart"/>
            <w:r w:rsidRPr="00F93962">
              <w:rPr>
                <w:rFonts w:ascii="Calibri" w:hAnsi="Calibri" w:cs="Segoe UI"/>
                <w:b/>
                <w:sz w:val="28"/>
                <w:szCs w:val="18"/>
                <w:lang w:val="en"/>
              </w:rPr>
              <w:t>Youtube</w:t>
            </w:r>
            <w:proofErr w:type="spellEnd"/>
            <w:r w:rsidRPr="00F93962">
              <w:rPr>
                <w:rFonts w:ascii="Calibri" w:hAnsi="Calibri" w:cs="Segoe UI"/>
                <w:b/>
                <w:sz w:val="28"/>
                <w:szCs w:val="18"/>
                <w:lang w:val="en"/>
              </w:rPr>
              <w:t>.</w:t>
            </w:r>
            <w:r>
              <w:rPr>
                <w:rFonts w:ascii="Calibri" w:hAnsi="Calibri" w:cs="Segoe UI"/>
                <w:b/>
                <w:sz w:val="28"/>
                <w:szCs w:val="18"/>
                <w:lang w:val="en"/>
              </w:rPr>
              <w:t xml:space="preserve">  </w:t>
            </w:r>
            <w:r>
              <w:rPr>
                <w:rFonts w:ascii="Calibri" w:hAnsi="Calibri" w:cs="Segoe UI"/>
                <w:b/>
                <w:sz w:val="28"/>
                <w:szCs w:val="18"/>
                <w:lang w:val="en"/>
              </w:rPr>
              <w:br/>
            </w:r>
            <w:r w:rsidR="00867236" w:rsidRPr="002C3039">
              <w:rPr>
                <w:rFonts w:ascii="Calibri" w:hAnsi="Calibri" w:cs="Segoe UI"/>
                <w:b/>
                <w:sz w:val="28"/>
                <w:szCs w:val="18"/>
                <w:lang w:val="en"/>
              </w:rPr>
              <w:t xml:space="preserve">Tell me what one of the characters in the </w:t>
            </w:r>
            <w:proofErr w:type="spellStart"/>
            <w:r w:rsidR="00867236" w:rsidRPr="002C3039">
              <w:rPr>
                <w:rFonts w:ascii="Calibri" w:hAnsi="Calibri" w:cs="Segoe UI"/>
                <w:b/>
                <w:sz w:val="28"/>
                <w:szCs w:val="18"/>
                <w:lang w:val="en"/>
              </w:rPr>
              <w:t>Gruffalo</w:t>
            </w:r>
            <w:proofErr w:type="spellEnd"/>
            <w:r w:rsidR="00867236" w:rsidRPr="002C3039">
              <w:rPr>
                <w:rFonts w:ascii="Calibri" w:hAnsi="Calibri" w:cs="Segoe UI"/>
                <w:b/>
                <w:sz w:val="28"/>
                <w:szCs w:val="18"/>
                <w:lang w:val="en"/>
              </w:rPr>
              <w:t xml:space="preserve"> is like.</w:t>
            </w:r>
          </w:p>
          <w:p w:rsidR="00867236" w:rsidRPr="002C3039" w:rsidRDefault="00867236" w:rsidP="00D20B8E">
            <w:pPr>
              <w:shd w:val="clear" w:color="auto" w:fill="FFFFFF"/>
              <w:spacing w:before="240"/>
              <w:jc w:val="center"/>
              <w:rPr>
                <w:rFonts w:ascii="Calibri" w:hAnsi="Calibri" w:cs="Segoe UI"/>
                <w:b/>
                <w:sz w:val="28"/>
                <w:szCs w:val="18"/>
                <w:lang w:val="en"/>
              </w:rPr>
            </w:pPr>
          </w:p>
          <w:p w:rsidR="00867236" w:rsidRPr="002C3039" w:rsidRDefault="00867236" w:rsidP="00D20B8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C3039">
              <w:rPr>
                <w:rFonts w:ascii="Calibri" w:hAnsi="Calibri" w:cs="Segoe UI"/>
                <w:sz w:val="28"/>
                <w:szCs w:val="18"/>
                <w:lang w:val="en"/>
              </w:rPr>
              <w:t>Draw me a picture of the character what you want to achieve.  Have a go at sounding out keywords.</w:t>
            </w:r>
          </w:p>
        </w:tc>
      </w:tr>
      <w:tr w:rsidR="00867236" w:rsidRPr="002C3039" w:rsidTr="00D20B8E">
        <w:trPr>
          <w:jc w:val="center"/>
        </w:trPr>
        <w:tc>
          <w:tcPr>
            <w:tcW w:w="5382" w:type="dxa"/>
          </w:tcPr>
          <w:p w:rsidR="00867236" w:rsidRPr="002C3039" w:rsidRDefault="00867236" w:rsidP="00D20B8E">
            <w:pPr>
              <w:shd w:val="clear" w:color="auto" w:fill="FFFFFF"/>
              <w:spacing w:before="240"/>
              <w:jc w:val="center"/>
              <w:rPr>
                <w:rFonts w:ascii="Calibri" w:hAnsi="Calibri" w:cs="Segoe UI"/>
                <w:b/>
                <w:sz w:val="28"/>
                <w:szCs w:val="18"/>
                <w:u w:val="single"/>
                <w:lang w:val="en"/>
              </w:rPr>
            </w:pPr>
            <w:proofErr w:type="spellStart"/>
            <w:r w:rsidRPr="002C3039">
              <w:rPr>
                <w:rFonts w:ascii="Calibri" w:hAnsi="Calibri" w:cs="Segoe UI"/>
                <w:b/>
                <w:sz w:val="28"/>
                <w:szCs w:val="18"/>
                <w:u w:val="single"/>
                <w:lang w:val="en"/>
              </w:rPr>
              <w:t>Maths</w:t>
            </w:r>
            <w:proofErr w:type="spellEnd"/>
            <w:r w:rsidRPr="002C3039">
              <w:rPr>
                <w:rFonts w:ascii="Calibri" w:hAnsi="Calibri" w:cs="Segoe UI"/>
                <w:b/>
                <w:sz w:val="28"/>
                <w:szCs w:val="18"/>
                <w:u w:val="single"/>
                <w:lang w:val="en"/>
              </w:rPr>
              <w:t xml:space="preserve"> – 1 more/1 less</w:t>
            </w:r>
          </w:p>
          <w:p w:rsidR="00867236" w:rsidRPr="002C3039" w:rsidRDefault="00867236" w:rsidP="00D20B8E">
            <w:pPr>
              <w:shd w:val="clear" w:color="auto" w:fill="FFFFFF"/>
              <w:spacing w:before="240"/>
              <w:jc w:val="center"/>
              <w:rPr>
                <w:rFonts w:ascii="Calibri" w:hAnsi="Calibri" w:cs="Segoe UI"/>
                <w:b/>
                <w:sz w:val="28"/>
                <w:szCs w:val="18"/>
                <w:lang w:val="en"/>
              </w:rPr>
            </w:pPr>
            <w:r w:rsidRPr="002C3039">
              <w:rPr>
                <w:rFonts w:ascii="Calibri" w:hAnsi="Calibri" w:cs="Segoe UI"/>
                <w:b/>
                <w:sz w:val="28"/>
                <w:szCs w:val="18"/>
                <w:lang w:val="en"/>
              </w:rPr>
              <w:t>See Counting Activities on the following pages.</w:t>
            </w:r>
          </w:p>
        </w:tc>
        <w:tc>
          <w:tcPr>
            <w:tcW w:w="4819" w:type="dxa"/>
            <w:gridSpan w:val="2"/>
          </w:tcPr>
          <w:p w:rsidR="00867236" w:rsidRPr="002C3039" w:rsidRDefault="00867236" w:rsidP="00D20B8E">
            <w:pPr>
              <w:shd w:val="clear" w:color="auto" w:fill="FFFFFF"/>
              <w:spacing w:before="240"/>
              <w:jc w:val="center"/>
              <w:rPr>
                <w:rFonts w:ascii="Calibri" w:hAnsi="Calibri" w:cs="Segoe UI"/>
                <w:b/>
                <w:sz w:val="28"/>
                <w:szCs w:val="18"/>
                <w:u w:val="single"/>
                <w:lang w:val="en"/>
              </w:rPr>
            </w:pPr>
            <w:proofErr w:type="spellStart"/>
            <w:r w:rsidRPr="002C3039">
              <w:rPr>
                <w:rFonts w:ascii="Calibri" w:hAnsi="Calibri" w:cs="Segoe UI"/>
                <w:b/>
                <w:sz w:val="28"/>
                <w:szCs w:val="18"/>
                <w:u w:val="single"/>
                <w:lang w:val="en"/>
              </w:rPr>
              <w:t>Maths</w:t>
            </w:r>
            <w:proofErr w:type="spellEnd"/>
            <w:r w:rsidRPr="002C3039">
              <w:rPr>
                <w:rFonts w:ascii="Calibri" w:hAnsi="Calibri" w:cs="Segoe UI"/>
                <w:b/>
                <w:sz w:val="28"/>
                <w:szCs w:val="18"/>
                <w:u w:val="single"/>
                <w:lang w:val="en"/>
              </w:rPr>
              <w:t xml:space="preserve"> – Word Problems</w:t>
            </w:r>
          </w:p>
          <w:p w:rsidR="00867236" w:rsidRPr="002C3039" w:rsidRDefault="00867236" w:rsidP="00D20B8E">
            <w:pPr>
              <w:shd w:val="clear" w:color="auto" w:fill="FFFFFF"/>
              <w:spacing w:before="240"/>
              <w:jc w:val="center"/>
              <w:rPr>
                <w:rFonts w:ascii="Calibri" w:hAnsi="Calibri" w:cs="Segoe UI"/>
                <w:b/>
                <w:sz w:val="28"/>
                <w:szCs w:val="18"/>
                <w:lang w:val="en"/>
              </w:rPr>
            </w:pPr>
            <w:r w:rsidRPr="002C3039">
              <w:rPr>
                <w:rFonts w:ascii="Calibri" w:hAnsi="Calibri" w:cs="Segoe UI"/>
                <w:b/>
                <w:sz w:val="28"/>
                <w:szCs w:val="18"/>
                <w:lang w:val="en"/>
              </w:rPr>
              <w:t>See Word Problems on the following pages.</w:t>
            </w:r>
          </w:p>
          <w:p w:rsidR="00867236" w:rsidRPr="002C3039" w:rsidRDefault="00867236" w:rsidP="00D20B8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867236" w:rsidRPr="002C3039" w:rsidTr="00D20B8E">
        <w:trPr>
          <w:jc w:val="center"/>
        </w:trPr>
        <w:tc>
          <w:tcPr>
            <w:tcW w:w="5382" w:type="dxa"/>
          </w:tcPr>
          <w:p w:rsidR="00867236" w:rsidRDefault="00867236" w:rsidP="00D20B8E">
            <w:pPr>
              <w:shd w:val="clear" w:color="auto" w:fill="FFFFFF"/>
              <w:spacing w:before="240"/>
              <w:jc w:val="center"/>
              <w:rPr>
                <w:rFonts w:ascii="Calibri" w:hAnsi="Calibri" w:cs="Segoe UI"/>
                <w:b/>
                <w:sz w:val="28"/>
                <w:szCs w:val="18"/>
                <w:u w:val="single"/>
                <w:lang w:val="en"/>
              </w:rPr>
            </w:pPr>
            <w:r>
              <w:rPr>
                <w:rFonts w:ascii="Calibri" w:hAnsi="Calibri" w:cs="Segoe UI"/>
                <w:b/>
                <w:sz w:val="28"/>
                <w:szCs w:val="18"/>
                <w:u w:val="single"/>
                <w:lang w:val="en"/>
              </w:rPr>
              <w:t>Reading</w:t>
            </w:r>
          </w:p>
          <w:p w:rsidR="00867236" w:rsidRPr="002C3039" w:rsidRDefault="00867236" w:rsidP="00D20B8E">
            <w:pPr>
              <w:shd w:val="clear" w:color="auto" w:fill="FFFFFF"/>
              <w:spacing w:before="240"/>
              <w:jc w:val="center"/>
              <w:rPr>
                <w:rFonts w:ascii="Calibri" w:hAnsi="Calibri" w:cs="Segoe UI"/>
                <w:b/>
                <w:sz w:val="28"/>
                <w:szCs w:val="18"/>
                <w:u w:val="single"/>
                <w:lang w:val="en"/>
              </w:rPr>
            </w:pPr>
            <w:r w:rsidRPr="002C3039">
              <w:rPr>
                <w:rFonts w:ascii="Calibri" w:hAnsi="Calibri" w:cs="Segoe UI"/>
                <w:b/>
                <w:sz w:val="28"/>
                <w:szCs w:val="18"/>
                <w:lang w:val="en"/>
              </w:rPr>
              <w:t xml:space="preserve">Send me a photo of the books you’ve read this week.  Which was your </w:t>
            </w:r>
            <w:proofErr w:type="spellStart"/>
            <w:r w:rsidRPr="002C3039">
              <w:rPr>
                <w:rFonts w:ascii="Calibri" w:hAnsi="Calibri" w:cs="Segoe UI"/>
                <w:b/>
                <w:sz w:val="28"/>
                <w:szCs w:val="18"/>
                <w:lang w:val="en"/>
              </w:rPr>
              <w:t>favourite</w:t>
            </w:r>
            <w:proofErr w:type="spellEnd"/>
            <w:r w:rsidRPr="002C3039">
              <w:rPr>
                <w:rFonts w:ascii="Calibri" w:hAnsi="Calibri" w:cs="Segoe UI"/>
                <w:b/>
                <w:sz w:val="28"/>
                <w:szCs w:val="18"/>
                <w:lang w:val="en"/>
              </w:rPr>
              <w:t>?</w:t>
            </w:r>
          </w:p>
        </w:tc>
        <w:tc>
          <w:tcPr>
            <w:tcW w:w="4819" w:type="dxa"/>
            <w:gridSpan w:val="2"/>
          </w:tcPr>
          <w:p w:rsidR="00867236" w:rsidRPr="002C3039" w:rsidRDefault="00867236" w:rsidP="00D20B8E">
            <w:pPr>
              <w:shd w:val="clear" w:color="auto" w:fill="FFFFFF"/>
              <w:spacing w:before="240"/>
              <w:jc w:val="center"/>
              <w:rPr>
                <w:rFonts w:ascii="Calibri" w:hAnsi="Calibri" w:cs="Segoe UI"/>
                <w:b/>
                <w:sz w:val="28"/>
                <w:szCs w:val="18"/>
                <w:u w:val="single"/>
                <w:lang w:val="en"/>
              </w:rPr>
            </w:pPr>
            <w:r w:rsidRPr="002C3039">
              <w:rPr>
                <w:rFonts w:ascii="Calibri" w:hAnsi="Calibri" w:cs="Segoe UI"/>
                <w:b/>
                <w:sz w:val="28"/>
                <w:szCs w:val="18"/>
                <w:u w:val="single"/>
                <w:lang w:val="en"/>
              </w:rPr>
              <w:t>New Year Goals</w:t>
            </w:r>
          </w:p>
          <w:p w:rsidR="00867236" w:rsidRPr="002C3039" w:rsidRDefault="00867236" w:rsidP="00D20B8E">
            <w:pPr>
              <w:shd w:val="clear" w:color="auto" w:fill="FFFFFF"/>
              <w:spacing w:before="240"/>
              <w:jc w:val="center"/>
              <w:rPr>
                <w:rFonts w:ascii="Calibri" w:hAnsi="Calibri" w:cs="Segoe UI"/>
                <w:b/>
                <w:sz w:val="28"/>
                <w:szCs w:val="18"/>
                <w:lang w:val="en"/>
              </w:rPr>
            </w:pPr>
            <w:r w:rsidRPr="002C3039">
              <w:rPr>
                <w:rFonts w:ascii="Calibri" w:hAnsi="Calibri" w:cs="Segoe UI"/>
                <w:b/>
                <w:sz w:val="28"/>
                <w:szCs w:val="18"/>
                <w:lang w:val="en"/>
              </w:rPr>
              <w:t>What do you want to get better at?  What do you want to learn this year?</w:t>
            </w:r>
          </w:p>
          <w:p w:rsidR="00867236" w:rsidRPr="002C3039" w:rsidRDefault="00867236" w:rsidP="00D20B8E">
            <w:pPr>
              <w:shd w:val="clear" w:color="auto" w:fill="FFFFFF"/>
              <w:spacing w:before="240"/>
              <w:jc w:val="center"/>
              <w:rPr>
                <w:rFonts w:ascii="Calibri" w:hAnsi="Calibri" w:cs="Segoe UI"/>
                <w:b/>
                <w:sz w:val="28"/>
                <w:szCs w:val="18"/>
                <w:u w:val="single"/>
                <w:lang w:val="en"/>
              </w:rPr>
            </w:pPr>
            <w:r w:rsidRPr="002C3039">
              <w:rPr>
                <w:rFonts w:ascii="Calibri" w:hAnsi="Calibri" w:cs="Segoe UI"/>
                <w:sz w:val="28"/>
                <w:szCs w:val="18"/>
                <w:lang w:val="en"/>
              </w:rPr>
              <w:t>Draw me a picture of what you want to achieve.  Have a go at sounding out keywords.</w:t>
            </w:r>
          </w:p>
        </w:tc>
      </w:tr>
    </w:tbl>
    <w:p w:rsidR="00867236" w:rsidRPr="002C3039" w:rsidRDefault="00867236" w:rsidP="00867236">
      <w:pPr>
        <w:rPr>
          <w:rFonts w:ascii="Calibri" w:hAnsi="Calibri"/>
          <w:sz w:val="2"/>
        </w:rPr>
      </w:pPr>
      <w:r>
        <w:rPr>
          <w:rFonts w:ascii="Calibri" w:hAnsi="Calibri"/>
          <w:sz w:val="2"/>
        </w:rPr>
        <w:t>,</w:t>
      </w:r>
    </w:p>
    <w:p w:rsidR="00867236" w:rsidRPr="002C3039" w:rsidRDefault="00867236" w:rsidP="00867236">
      <w:pPr>
        <w:rPr>
          <w:rStyle w:val="Hyperlink"/>
          <w:rFonts w:ascii="Calibri" w:hAnsi="Calibri"/>
          <w:color w:val="auto"/>
          <w:sz w:val="28"/>
        </w:rPr>
      </w:pPr>
      <w:r w:rsidRPr="002C3039">
        <w:rPr>
          <w:rFonts w:ascii="Calibri" w:hAnsi="Calibri"/>
          <w:sz w:val="28"/>
        </w:rPr>
        <w:t xml:space="preserve">I will post new homework for the next week by Friday and with videos each week to support learning through Microsoft Teams.  Please let me have 1 piece of work by Friday 12noon each week through Teams.  Photos of their work is fine.  Please email if you have any queries: </w:t>
      </w:r>
      <w:hyperlink r:id="rId4" w:history="1">
        <w:r w:rsidRPr="002C3039">
          <w:rPr>
            <w:rStyle w:val="Hyperlink"/>
            <w:rFonts w:ascii="Calibri" w:hAnsi="Calibri"/>
            <w:color w:val="auto"/>
            <w:sz w:val="28"/>
          </w:rPr>
          <w:t>scheney@bolneyprimary.school</w:t>
        </w:r>
      </w:hyperlink>
    </w:p>
    <w:p w:rsidR="00867236" w:rsidRPr="002C3039" w:rsidRDefault="00867236" w:rsidP="00867236">
      <w:pPr>
        <w:rPr>
          <w:rStyle w:val="Hyperlink"/>
          <w:rFonts w:ascii="Calibri" w:hAnsi="Calibri"/>
          <w:color w:val="auto"/>
          <w:sz w:val="28"/>
          <w:u w:val="none"/>
        </w:rPr>
      </w:pPr>
      <w:r w:rsidRPr="002C3039">
        <w:rPr>
          <w:rStyle w:val="Hyperlink"/>
          <w:rFonts w:ascii="Calibri" w:hAnsi="Calibri"/>
          <w:color w:val="auto"/>
          <w:sz w:val="28"/>
          <w:u w:val="none"/>
        </w:rPr>
        <w:t xml:space="preserve">Take care and stay safe, </w:t>
      </w:r>
      <w:r w:rsidRPr="002C3039">
        <w:rPr>
          <w:rStyle w:val="Hyperlink"/>
          <w:rFonts w:ascii="Calibri" w:hAnsi="Calibri"/>
          <w:sz w:val="28"/>
        </w:rPr>
        <w:t xml:space="preserve">lots of love, </w:t>
      </w:r>
      <w:r w:rsidRPr="002C3039">
        <w:rPr>
          <w:rStyle w:val="Hyperlink"/>
          <w:rFonts w:ascii="Calibri" w:hAnsi="Calibri"/>
          <w:color w:val="auto"/>
          <w:sz w:val="28"/>
          <w:u w:val="none"/>
        </w:rPr>
        <w:t>Mrs Cheney</w:t>
      </w:r>
    </w:p>
    <w:p w:rsidR="00867236" w:rsidRPr="002C3039" w:rsidRDefault="00867236" w:rsidP="00867236">
      <w:pPr>
        <w:rPr>
          <w:rFonts w:ascii="Calibri" w:hAnsi="Calibri"/>
          <w:sz w:val="2"/>
        </w:rPr>
      </w:pPr>
    </w:p>
    <w:p w:rsidR="00867236" w:rsidRPr="002C3039" w:rsidRDefault="00867236" w:rsidP="00867236">
      <w:pPr>
        <w:rPr>
          <w:rFonts w:ascii="Calibri" w:hAnsi="Calibri"/>
          <w:sz w:val="28"/>
          <w:szCs w:val="28"/>
        </w:rPr>
      </w:pPr>
      <w:r w:rsidRPr="002C3039">
        <w:rPr>
          <w:rFonts w:ascii="Calibri" w:hAnsi="Calibri"/>
          <w:noProof/>
          <w:sz w:val="28"/>
          <w:lang w:eastAsia="en-GB"/>
        </w:rPr>
        <w:lastRenderedPageBreak/>
        <w:drawing>
          <wp:inline distT="0" distB="0" distL="0" distR="0" wp14:anchorId="76404EBA" wp14:editId="1C191E2C">
            <wp:extent cx="6248400" cy="875054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5563" cy="876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236" w:rsidRPr="002C3039" w:rsidRDefault="00867236" w:rsidP="00867236">
      <w:pPr>
        <w:rPr>
          <w:rFonts w:ascii="Calibri" w:hAnsi="Calibri"/>
          <w:sz w:val="28"/>
          <w:szCs w:val="28"/>
        </w:rPr>
      </w:pPr>
      <w:r w:rsidRPr="002C3039">
        <w:rPr>
          <w:rFonts w:ascii="Calibri" w:hAnsi="Calibri"/>
          <w:sz w:val="28"/>
          <w:szCs w:val="28"/>
        </w:rPr>
        <w:lastRenderedPageBreak/>
        <w:drawing>
          <wp:inline distT="0" distB="0" distL="0" distR="0" wp14:anchorId="0AA74758" wp14:editId="4E68A7C6">
            <wp:extent cx="6461760" cy="9050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8126" cy="905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236" w:rsidRPr="002C3039" w:rsidRDefault="00867236" w:rsidP="00867236">
      <w:pPr>
        <w:jc w:val="center"/>
        <w:rPr>
          <w:rFonts w:ascii="Calibri" w:hAnsi="Calibri"/>
          <w:b/>
          <w:sz w:val="28"/>
          <w:u w:val="single"/>
        </w:rPr>
      </w:pPr>
      <w:bookmarkStart w:id="0" w:name="_GoBack"/>
      <w:bookmarkEnd w:id="0"/>
    </w:p>
    <w:sectPr w:rsidR="00867236" w:rsidRPr="002C3039" w:rsidSect="002C3039">
      <w:pgSz w:w="11906" w:h="16838"/>
      <w:pgMar w:top="680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36"/>
    <w:rsid w:val="002E37ED"/>
    <w:rsid w:val="00701AE8"/>
    <w:rsid w:val="00867236"/>
    <w:rsid w:val="00F9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FD1C8"/>
  <w15:chartTrackingRefBased/>
  <w15:docId w15:val="{BD100430-6724-425C-A3F2-2720AD00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67236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paragraph" w:styleId="Heading5">
    <w:name w:val="heading 5"/>
    <w:basedOn w:val="Normal"/>
    <w:link w:val="Heading5Char"/>
    <w:uiPriority w:val="9"/>
    <w:qFormat/>
    <w:rsid w:val="00867236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7236"/>
    <w:rPr>
      <w:rFonts w:ascii="Times New Roman" w:hAnsi="Times New Roman" w:cs="Times New Roman"/>
      <w:b/>
      <w:bCs/>
      <w:sz w:val="27"/>
      <w:szCs w:val="27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67236"/>
    <w:rPr>
      <w:rFonts w:ascii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6723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difftext">
    <w:name w:val="contdifftext"/>
    <w:basedOn w:val="DefaultParagraphFont"/>
    <w:rsid w:val="0086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scheney@bolneyprimary.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Cheney</dc:creator>
  <cp:keywords/>
  <dc:description/>
  <cp:lastModifiedBy>Sarah Cheney</cp:lastModifiedBy>
  <cp:revision>2</cp:revision>
  <dcterms:created xsi:type="dcterms:W3CDTF">2021-01-05T11:51:00Z</dcterms:created>
  <dcterms:modified xsi:type="dcterms:W3CDTF">2021-01-05T11:53:00Z</dcterms:modified>
</cp:coreProperties>
</file>